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B18E" w14:textId="607B02FE" w:rsidR="009A0AAC" w:rsidRDefault="00A43A41">
      <w:pPr>
        <w:tabs>
          <w:tab w:val="left" w:pos="8467"/>
        </w:tabs>
        <w:ind w:left="190"/>
        <w:rPr>
          <w:rFonts w:ascii="Times New Roman"/>
          <w:sz w:val="20"/>
        </w:rPr>
      </w:pPr>
      <w:r>
        <w:rPr>
          <w:rFonts w:ascii="Times New Roman"/>
          <w:position w:val="10"/>
          <w:sz w:val="20"/>
        </w:rPr>
        <w:tab/>
      </w:r>
    </w:p>
    <w:p w14:paraId="1F628445" w14:textId="05196449" w:rsidR="00466116" w:rsidRDefault="00B744EA" w:rsidP="00B744EA">
      <w:pPr>
        <w:pStyle w:val="Title"/>
        <w:jc w:val="both"/>
        <w:rPr>
          <w:color w:val="FFD844"/>
        </w:rPr>
      </w:pPr>
      <w:r>
        <w:rPr>
          <w:noProof/>
        </w:rPr>
        <w:drawing>
          <wp:inline distT="0" distB="0" distL="0" distR="0" wp14:anchorId="3A28FBF8" wp14:editId="0B4D307D">
            <wp:extent cx="1722120" cy="1714500"/>
            <wp:effectExtent l="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B6655" w14:textId="6A2EC5AE" w:rsidR="009A0AAC" w:rsidRPr="008C49F6" w:rsidRDefault="00A43A41">
      <w:pPr>
        <w:pStyle w:val="Title"/>
      </w:pPr>
      <w:r w:rsidRPr="008C49F6">
        <w:t>ПАМЯТКА</w:t>
      </w:r>
      <w:r w:rsidRPr="008C49F6">
        <w:rPr>
          <w:spacing w:val="-19"/>
        </w:rPr>
        <w:t xml:space="preserve"> </w:t>
      </w:r>
      <w:r w:rsidRPr="008C49F6">
        <w:t>ТУРИСТУ</w:t>
      </w:r>
      <w:r w:rsidRPr="008C49F6">
        <w:rPr>
          <w:spacing w:val="-19"/>
        </w:rPr>
        <w:t xml:space="preserve"> </w:t>
      </w:r>
      <w:r w:rsidRPr="008C49F6">
        <w:t>-</w:t>
      </w:r>
      <w:r w:rsidRPr="008C49F6">
        <w:rPr>
          <w:spacing w:val="-18"/>
        </w:rPr>
        <w:t xml:space="preserve"> </w:t>
      </w:r>
      <w:r w:rsidRPr="008C49F6">
        <w:rPr>
          <w:spacing w:val="-2"/>
        </w:rPr>
        <w:t>ТАИЛАНД</w:t>
      </w:r>
    </w:p>
    <w:p w14:paraId="3901AB3D" w14:textId="411BB1AE" w:rsidR="009A0AAC" w:rsidRDefault="009A0AAC">
      <w:pPr>
        <w:pStyle w:val="BodyText"/>
        <w:spacing w:before="11"/>
        <w:ind w:left="0"/>
        <w:rPr>
          <w:b/>
        </w:rPr>
      </w:pPr>
    </w:p>
    <w:p w14:paraId="45F0B5D5" w14:textId="77777777" w:rsidR="009A0AAC" w:rsidRDefault="00A43A41">
      <w:pPr>
        <w:pStyle w:val="Heading1"/>
        <w:spacing w:before="1"/>
      </w:pPr>
      <w:r>
        <w:t>ПЕРЕД</w:t>
      </w:r>
      <w:r>
        <w:rPr>
          <w:spacing w:val="-13"/>
        </w:rPr>
        <w:t xml:space="preserve"> </w:t>
      </w:r>
      <w:r>
        <w:rPr>
          <w:spacing w:val="-2"/>
        </w:rPr>
        <w:t>ВЫЛЕТОМ</w:t>
      </w:r>
    </w:p>
    <w:p w14:paraId="3E7C74D6" w14:textId="77777777" w:rsidR="009A0AAC" w:rsidRDefault="00A43A41">
      <w:pPr>
        <w:pStyle w:val="BodyText"/>
        <w:spacing w:before="131" w:line="235" w:lineRule="exact"/>
      </w:pPr>
      <w:r>
        <w:t>Все</w:t>
      </w:r>
      <w:r>
        <w:rPr>
          <w:spacing w:val="-12"/>
        </w:rPr>
        <w:t xml:space="preserve"> </w:t>
      </w:r>
      <w:r>
        <w:t>туристы</w:t>
      </w:r>
      <w:r>
        <w:rPr>
          <w:spacing w:val="-11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rPr>
          <w:spacing w:val="-4"/>
        </w:rPr>
        <w:t>иметь</w:t>
      </w:r>
    </w:p>
    <w:p w14:paraId="1A76EBA8" w14:textId="6062FB4E" w:rsidR="009A0AAC" w:rsidRPr="002B5031" w:rsidRDefault="00A43A41">
      <w:pPr>
        <w:pStyle w:val="ListParagraph"/>
        <w:numPr>
          <w:ilvl w:val="0"/>
          <w:numId w:val="2"/>
        </w:numPr>
        <w:tabs>
          <w:tab w:val="left" w:pos="259"/>
        </w:tabs>
        <w:spacing w:line="229" w:lineRule="exact"/>
        <w:ind w:left="258"/>
        <w:jc w:val="left"/>
        <w:rPr>
          <w:sz w:val="20"/>
        </w:rPr>
      </w:pPr>
      <w:r>
        <w:rPr>
          <w:sz w:val="20"/>
        </w:rPr>
        <w:t>Ваучеры</w:t>
      </w:r>
      <w:r>
        <w:rPr>
          <w:spacing w:val="-15"/>
          <w:sz w:val="20"/>
        </w:rPr>
        <w:t xml:space="preserve"> </w:t>
      </w:r>
    </w:p>
    <w:p w14:paraId="504FB966" w14:textId="25E53CD1" w:rsidR="002B5031" w:rsidRDefault="002B5031">
      <w:pPr>
        <w:pStyle w:val="ListParagraph"/>
        <w:numPr>
          <w:ilvl w:val="0"/>
          <w:numId w:val="2"/>
        </w:numPr>
        <w:tabs>
          <w:tab w:val="left" w:pos="259"/>
        </w:tabs>
        <w:spacing w:line="229" w:lineRule="exact"/>
        <w:ind w:left="258"/>
        <w:jc w:val="left"/>
        <w:rPr>
          <w:sz w:val="20"/>
        </w:rPr>
      </w:pPr>
      <w:r>
        <w:rPr>
          <w:spacing w:val="-15"/>
          <w:sz w:val="20"/>
        </w:rPr>
        <w:t>Сетификат вакцинации или отрицательный ПЦР тест</w:t>
      </w:r>
    </w:p>
    <w:p w14:paraId="484E4A7B" w14:textId="77777777" w:rsidR="00F06D4B" w:rsidRDefault="00F06D4B" w:rsidP="00F06D4B">
      <w:pPr>
        <w:pStyle w:val="Heading1"/>
        <w:ind w:left="0"/>
        <w:rPr>
          <w:spacing w:val="-4"/>
        </w:rPr>
      </w:pPr>
    </w:p>
    <w:p w14:paraId="43537FE1" w14:textId="7D2C3672" w:rsidR="009A0AAC" w:rsidRDefault="00F06D4B" w:rsidP="00F06D4B">
      <w:pPr>
        <w:pStyle w:val="Heading1"/>
        <w:ind w:left="0"/>
      </w:pPr>
      <w:r>
        <w:rPr>
          <w:spacing w:val="-4"/>
        </w:rPr>
        <w:t xml:space="preserve">    </w:t>
      </w:r>
      <w:r w:rsidR="00A43A41">
        <w:rPr>
          <w:spacing w:val="-4"/>
        </w:rPr>
        <w:t>ВИЗА</w:t>
      </w:r>
    </w:p>
    <w:p w14:paraId="4467792E" w14:textId="665AE22F" w:rsidR="006575E4" w:rsidRDefault="00A43A41">
      <w:pPr>
        <w:pStyle w:val="BodyText"/>
        <w:spacing w:before="141" w:line="228" w:lineRule="auto"/>
        <w:ind w:right="356"/>
        <w:jc w:val="both"/>
      </w:pPr>
      <w:r>
        <w:t xml:space="preserve">Для </w:t>
      </w:r>
      <w:r w:rsidR="006575E4">
        <w:t>оформл</w:t>
      </w:r>
      <w:r w:rsidR="002B5031">
        <w:t>е</w:t>
      </w:r>
      <w:r w:rsidR="006575E4">
        <w:t xml:space="preserve">ния </w:t>
      </w:r>
      <w:r>
        <w:t>виз</w:t>
      </w:r>
      <w:r w:rsidR="006575E4">
        <w:t xml:space="preserve">ы </w:t>
      </w:r>
      <w:r>
        <w:t>по прилету «Visa on arrival»</w:t>
      </w:r>
      <w:r w:rsidR="00F06D4B" w:rsidRPr="00F06D4B">
        <w:t xml:space="preserve">, </w:t>
      </w:r>
      <w:r w:rsidR="00F06D4B">
        <w:t>если требуется</w:t>
      </w:r>
      <w:r>
        <w:t xml:space="preserve"> </w:t>
      </w:r>
      <w:r w:rsidR="006575E4">
        <w:t>.</w:t>
      </w:r>
    </w:p>
    <w:p w14:paraId="755DC1E9" w14:textId="7D947C0A" w:rsidR="009A0AAC" w:rsidRDefault="00A43A41">
      <w:pPr>
        <w:pStyle w:val="BodyText"/>
        <w:spacing w:before="141" w:line="228" w:lineRule="auto"/>
        <w:ind w:right="356"/>
        <w:jc w:val="both"/>
      </w:pPr>
      <w:r>
        <w:t>Стоимость визы = 2000 бат (62$) на 1 человека.</w:t>
      </w:r>
    </w:p>
    <w:p w14:paraId="28E50C6B" w14:textId="77777777" w:rsidR="009A0AAC" w:rsidRDefault="00A43A41">
      <w:pPr>
        <w:pStyle w:val="BodyText"/>
        <w:spacing w:line="225" w:lineRule="exact"/>
        <w:jc w:val="both"/>
      </w:pPr>
      <w:r>
        <w:t>Документы</w:t>
      </w:r>
      <w:r>
        <w:rPr>
          <w:spacing w:val="-14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визы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прилету:</w:t>
      </w:r>
    </w:p>
    <w:p w14:paraId="761A399D" w14:textId="77777777" w:rsidR="009A0AAC" w:rsidRDefault="00A43A41">
      <w:pPr>
        <w:pStyle w:val="BodyText"/>
        <w:spacing w:before="4" w:line="228" w:lineRule="auto"/>
        <w:ind w:right="252"/>
        <w:jc w:val="both"/>
      </w:pPr>
      <w:r>
        <w:t>Паспорт,</w:t>
      </w:r>
      <w:r>
        <w:rPr>
          <w:spacing w:val="-1"/>
        </w:rPr>
        <w:t xml:space="preserve"> </w:t>
      </w:r>
      <w:r>
        <w:t>обратный</w:t>
      </w:r>
      <w:r>
        <w:rPr>
          <w:spacing w:val="-1"/>
        </w:rPr>
        <w:t xml:space="preserve"> </w:t>
      </w:r>
      <w:r>
        <w:t>авиабилет,</w:t>
      </w:r>
      <w:r>
        <w:rPr>
          <w:spacing w:val="-1"/>
        </w:rPr>
        <w:t xml:space="preserve"> </w:t>
      </w:r>
      <w:r>
        <w:t>страховой</w:t>
      </w:r>
      <w:r>
        <w:rPr>
          <w:spacing w:val="-1"/>
        </w:rPr>
        <w:t xml:space="preserve"> </w:t>
      </w:r>
      <w:r>
        <w:t>полис,</w:t>
      </w:r>
      <w:r>
        <w:rPr>
          <w:spacing w:val="-1"/>
        </w:rPr>
        <w:t xml:space="preserve"> </w:t>
      </w:r>
      <w:r>
        <w:t>ваучеры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Таиланде,</w:t>
      </w:r>
      <w:r>
        <w:rPr>
          <w:spacing w:val="40"/>
        </w:rPr>
        <w:t xml:space="preserve"> </w:t>
      </w:r>
      <w:r>
        <w:t>заполненная анкета,</w:t>
      </w:r>
      <w:r>
        <w:rPr>
          <w:spacing w:val="40"/>
        </w:rPr>
        <w:t xml:space="preserve"> </w:t>
      </w:r>
      <w:r>
        <w:t>миграционная</w:t>
      </w:r>
      <w:r>
        <w:rPr>
          <w:spacing w:val="-11"/>
        </w:rPr>
        <w:t xml:space="preserve"> </w:t>
      </w:r>
      <w:r>
        <w:t>карточка</w:t>
      </w:r>
      <w:r>
        <w:rPr>
          <w:spacing w:val="-11"/>
        </w:rPr>
        <w:t xml:space="preserve"> </w:t>
      </w:r>
      <w:r>
        <w:t>(выдается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самолете),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цветные</w:t>
      </w:r>
      <w:r>
        <w:rPr>
          <w:spacing w:val="-11"/>
        </w:rPr>
        <w:t xml:space="preserve"> </w:t>
      </w:r>
      <w:r>
        <w:t>фотографии</w:t>
      </w:r>
      <w:r>
        <w:rPr>
          <w:spacing w:val="-11"/>
        </w:rPr>
        <w:t xml:space="preserve"> </w:t>
      </w:r>
      <w:r>
        <w:t>4*6</w:t>
      </w:r>
      <w:r>
        <w:rPr>
          <w:spacing w:val="-11"/>
        </w:rPr>
        <w:t xml:space="preserve"> </w:t>
      </w:r>
      <w:r>
        <w:t>см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светлом</w:t>
      </w:r>
      <w:r>
        <w:rPr>
          <w:spacing w:val="-11"/>
        </w:rPr>
        <w:t xml:space="preserve"> </w:t>
      </w:r>
      <w:r>
        <w:t>фоне,</w:t>
      </w:r>
      <w:r>
        <w:rPr>
          <w:spacing w:val="-11"/>
        </w:rPr>
        <w:t xml:space="preserve"> </w:t>
      </w:r>
      <w:r>
        <w:t>визовый сбор</w:t>
      </w:r>
      <w:r>
        <w:rPr>
          <w:spacing w:val="-2"/>
        </w:rPr>
        <w:t xml:space="preserve"> </w:t>
      </w:r>
      <w:r>
        <w:t>(обмен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аэропорту),</w:t>
      </w:r>
      <w:r>
        <w:rPr>
          <w:spacing w:val="-2"/>
        </w:rPr>
        <w:t xml:space="preserve"> </w:t>
      </w:r>
      <w:r>
        <w:t>наличные</w:t>
      </w:r>
      <w:r>
        <w:rPr>
          <w:spacing w:val="-2"/>
        </w:rPr>
        <w:t xml:space="preserve"> </w:t>
      </w:r>
      <w:r>
        <w:t>денежные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10000</w:t>
      </w:r>
      <w:r>
        <w:rPr>
          <w:spacing w:val="-2"/>
        </w:rPr>
        <w:t xml:space="preserve"> </w:t>
      </w:r>
      <w:r>
        <w:t>батт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20000</w:t>
      </w:r>
      <w:r>
        <w:rPr>
          <w:spacing w:val="-2"/>
        </w:rPr>
        <w:t xml:space="preserve"> </w:t>
      </w:r>
      <w:r>
        <w:t>батт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семью.</w:t>
      </w:r>
    </w:p>
    <w:p w14:paraId="76905A1F" w14:textId="77777777" w:rsidR="009A0AAC" w:rsidRDefault="009A0AAC">
      <w:pPr>
        <w:pStyle w:val="BodyText"/>
        <w:spacing w:before="10"/>
        <w:ind w:left="0"/>
        <w:rPr>
          <w:sz w:val="29"/>
        </w:rPr>
      </w:pPr>
    </w:p>
    <w:p w14:paraId="1ADE4615" w14:textId="77777777" w:rsidR="009A0AAC" w:rsidRDefault="00A43A41">
      <w:pPr>
        <w:pStyle w:val="Heading1"/>
      </w:pPr>
      <w:r>
        <w:t>ВСТРЕЧА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АЭРОПОРТУ</w:t>
      </w:r>
    </w:p>
    <w:p w14:paraId="5C335FFB" w14:textId="17422A71" w:rsidR="009A0AAC" w:rsidRPr="002B5031" w:rsidRDefault="00A43A41">
      <w:pPr>
        <w:pStyle w:val="BodyText"/>
        <w:spacing w:before="84" w:line="228" w:lineRule="auto"/>
        <w:ind w:right="252"/>
        <w:jc w:val="both"/>
        <w:rPr>
          <w:b/>
          <w:bCs/>
          <w:color w:val="FF0000"/>
        </w:rPr>
      </w:pPr>
      <w:r>
        <w:t>Туристов встречают после получения багажа на выходе из здания аэропорта</w:t>
      </w:r>
      <w:r w:rsidR="00466116" w:rsidRPr="00466116">
        <w:t xml:space="preserve"> </w:t>
      </w:r>
      <w:r w:rsidR="00466116" w:rsidRPr="00F51EB2">
        <w:rPr>
          <w:b/>
          <w:bCs/>
        </w:rPr>
        <w:t xml:space="preserve">с табличкой </w:t>
      </w:r>
      <w:r w:rsidR="00466116" w:rsidRPr="00F06D4B">
        <w:rPr>
          <w:b/>
          <w:bCs/>
          <w:color w:val="FF0000"/>
          <w:lang w:val="en-US"/>
        </w:rPr>
        <w:t>AQUA</w:t>
      </w:r>
      <w:r w:rsidR="00466116" w:rsidRPr="00F06D4B">
        <w:rPr>
          <w:b/>
          <w:bCs/>
          <w:color w:val="FF0000"/>
        </w:rPr>
        <w:t xml:space="preserve"> </w:t>
      </w:r>
      <w:r w:rsidR="00466116" w:rsidRPr="00F06D4B">
        <w:rPr>
          <w:b/>
          <w:bCs/>
          <w:color w:val="FF0000"/>
          <w:lang w:val="en-US"/>
        </w:rPr>
        <w:t>TRAVEL</w:t>
      </w:r>
      <w:r w:rsidR="00466116" w:rsidRPr="00F06D4B">
        <w:rPr>
          <w:b/>
          <w:bCs/>
          <w:color w:val="FF0000"/>
        </w:rPr>
        <w:t xml:space="preserve"> </w:t>
      </w:r>
      <w:r w:rsidR="00466116" w:rsidRPr="00F06D4B">
        <w:rPr>
          <w:b/>
          <w:bCs/>
          <w:color w:val="FF0000"/>
          <w:lang w:val="en-US"/>
        </w:rPr>
        <w:t>GROUP</w:t>
      </w:r>
      <w:r w:rsidR="002B5031">
        <w:rPr>
          <w:b/>
          <w:bCs/>
          <w:color w:val="FF0000"/>
        </w:rPr>
        <w:t xml:space="preserve"> или с фамилией и именем одного из туристов.</w:t>
      </w:r>
    </w:p>
    <w:p w14:paraId="7288F158" w14:textId="2449F560" w:rsidR="00F06D4B" w:rsidRPr="00F06D4B" w:rsidRDefault="00F06D4B">
      <w:pPr>
        <w:pStyle w:val="BodyText"/>
        <w:spacing w:before="84" w:line="228" w:lineRule="auto"/>
        <w:ind w:right="252"/>
        <w:jc w:val="both"/>
        <w:rPr>
          <w:b/>
          <w:bCs/>
          <w:color w:val="FF0000"/>
        </w:rPr>
      </w:pPr>
      <w:r w:rsidRPr="00F06D4B">
        <w:rPr>
          <w:b/>
          <w:bCs/>
          <w:color w:val="FF0000"/>
        </w:rPr>
        <w:t>В аэропорт</w:t>
      </w:r>
      <w:r w:rsidR="00222432">
        <w:rPr>
          <w:b/>
          <w:bCs/>
          <w:color w:val="FF0000"/>
        </w:rPr>
        <w:t>ах</w:t>
      </w:r>
      <w:r w:rsidRPr="00F06D4B">
        <w:rPr>
          <w:b/>
          <w:bCs/>
          <w:color w:val="FF0000"/>
        </w:rPr>
        <w:t xml:space="preserve"> Пхукета</w:t>
      </w:r>
      <w:r w:rsidR="00222432">
        <w:rPr>
          <w:b/>
          <w:bCs/>
          <w:color w:val="FF0000"/>
        </w:rPr>
        <w:t xml:space="preserve"> и Самуи</w:t>
      </w:r>
      <w:r w:rsidRPr="00F06D4B">
        <w:rPr>
          <w:b/>
          <w:bCs/>
          <w:color w:val="FF0000"/>
        </w:rPr>
        <w:t xml:space="preserve"> – один выход в международном терминале</w:t>
      </w:r>
    </w:p>
    <w:p w14:paraId="7BA5FA5D" w14:textId="771FD078" w:rsidR="00F06D4B" w:rsidRPr="00F06D4B" w:rsidRDefault="00F06D4B">
      <w:pPr>
        <w:pStyle w:val="BodyText"/>
        <w:spacing w:before="84" w:line="228" w:lineRule="auto"/>
        <w:ind w:right="252"/>
        <w:jc w:val="both"/>
        <w:rPr>
          <w:color w:val="FF0000"/>
        </w:rPr>
      </w:pPr>
      <w:r w:rsidRPr="00F06D4B">
        <w:rPr>
          <w:b/>
          <w:bCs/>
          <w:color w:val="FF0000"/>
        </w:rPr>
        <w:t>В аэропорту Бангкока в терминале прибытия международных рейсов  на выходе №4</w:t>
      </w:r>
    </w:p>
    <w:p w14:paraId="2D0CA3C6" w14:textId="77777777" w:rsidR="009A0AAC" w:rsidRDefault="009A0AAC">
      <w:pPr>
        <w:pStyle w:val="BodyText"/>
        <w:spacing w:before="9"/>
        <w:ind w:left="0"/>
        <w:rPr>
          <w:sz w:val="18"/>
        </w:rPr>
      </w:pPr>
    </w:p>
    <w:p w14:paraId="750561F0" w14:textId="77777777" w:rsidR="009A0AAC" w:rsidRDefault="00A43A41">
      <w:pPr>
        <w:pStyle w:val="Heading1"/>
      </w:pPr>
      <w:r>
        <w:t>ТРАНСФЕР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ОТЕЛЬ</w:t>
      </w:r>
    </w:p>
    <w:p w14:paraId="3DC75B9A" w14:textId="77777777" w:rsidR="009A0AAC" w:rsidRDefault="009A0AAC">
      <w:pPr>
        <w:rPr>
          <w:b/>
          <w:bCs/>
        </w:rPr>
      </w:pPr>
    </w:p>
    <w:p w14:paraId="75EA9A2A" w14:textId="47A4111F" w:rsidR="009A0AAC" w:rsidRPr="00B744EA" w:rsidRDefault="00466116" w:rsidP="00466116">
      <w:pPr>
        <w:tabs>
          <w:tab w:val="left" w:pos="1332"/>
        </w:tabs>
        <w:rPr>
          <w:sz w:val="20"/>
          <w:szCs w:val="20"/>
        </w:rPr>
      </w:pPr>
      <w:r w:rsidRPr="00B744EA">
        <w:rPr>
          <w:sz w:val="20"/>
          <w:szCs w:val="20"/>
        </w:rPr>
        <w:t>В</w:t>
      </w:r>
      <w:r w:rsidR="00A43A41" w:rsidRPr="00B744EA">
        <w:rPr>
          <w:sz w:val="20"/>
          <w:szCs w:val="20"/>
        </w:rPr>
        <w:t xml:space="preserve">ыйти в зал встреч и найти табличку с вашей фамилией и названием отеля или логотипом встречающей компании, проследовать в транспорт (групповой или индивидуальный). </w:t>
      </w:r>
    </w:p>
    <w:p w14:paraId="1578B81C" w14:textId="77777777" w:rsidR="009A0AAC" w:rsidRDefault="00A43A41">
      <w:pPr>
        <w:pStyle w:val="Heading1"/>
        <w:spacing w:before="180"/>
      </w:pPr>
      <w:r>
        <w:t>ПО</w:t>
      </w:r>
      <w:r>
        <w:rPr>
          <w:spacing w:val="-10"/>
        </w:rPr>
        <w:t xml:space="preserve"> </w:t>
      </w:r>
      <w:r>
        <w:t>ПРИБЫТИЮ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ОТЕЛЬ:</w:t>
      </w:r>
    </w:p>
    <w:p w14:paraId="05B4CC45" w14:textId="77777777" w:rsidR="009A0AAC" w:rsidRDefault="00A43A41">
      <w:pPr>
        <w:pStyle w:val="BodyText"/>
        <w:spacing w:line="228" w:lineRule="auto"/>
        <w:ind w:right="247"/>
        <w:jc w:val="both"/>
      </w:pPr>
      <w:r>
        <w:t>Расселение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отелях</w:t>
      </w:r>
      <w:r>
        <w:rPr>
          <w:spacing w:val="80"/>
        </w:rPr>
        <w:t xml:space="preserve"> </w:t>
      </w:r>
      <w:r>
        <w:t>происходит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туристическим</w:t>
      </w:r>
      <w:r>
        <w:rPr>
          <w:spacing w:val="80"/>
        </w:rPr>
        <w:t xml:space="preserve"> </w:t>
      </w:r>
      <w:r>
        <w:t>ваучерам</w:t>
      </w:r>
      <w:r>
        <w:rPr>
          <w:spacing w:val="80"/>
        </w:rPr>
        <w:t xml:space="preserve"> </w:t>
      </w:r>
      <w:r>
        <w:t>(самостоятельно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гидом).</w:t>
      </w:r>
      <w:r>
        <w:rPr>
          <w:spacing w:val="80"/>
        </w:rPr>
        <w:t xml:space="preserve"> </w:t>
      </w:r>
      <w:r>
        <w:t>Отели</w:t>
      </w:r>
      <w:r>
        <w:rPr>
          <w:spacing w:val="80"/>
        </w:rPr>
        <w:t xml:space="preserve"> </w:t>
      </w:r>
      <w:r>
        <w:t>в Юго-Восточной Азии не имеют официальной звездности международного образца, поэтому мы предоставляем примерную</w:t>
      </w:r>
      <w:r>
        <w:rPr>
          <w:spacing w:val="-16"/>
        </w:rPr>
        <w:t xml:space="preserve"> </w:t>
      </w:r>
      <w:r>
        <w:t>классификацию</w:t>
      </w:r>
      <w:r>
        <w:rPr>
          <w:spacing w:val="-16"/>
        </w:rPr>
        <w:t xml:space="preserve"> </w:t>
      </w:r>
      <w:r>
        <w:t>гостиниц.</w:t>
      </w:r>
      <w:r>
        <w:rPr>
          <w:spacing w:val="-15"/>
        </w:rPr>
        <w:t xml:space="preserve"> </w:t>
      </w:r>
      <w:r>
        <w:t>Заселение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отель,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правило,</w:t>
      </w:r>
      <w:r>
        <w:rPr>
          <w:spacing w:val="-15"/>
        </w:rPr>
        <w:t xml:space="preserve"> </w:t>
      </w:r>
      <w:r>
        <w:t>происходит</w:t>
      </w:r>
      <w:r>
        <w:rPr>
          <w:spacing w:val="-16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14:00.</w:t>
      </w:r>
      <w:r>
        <w:rPr>
          <w:spacing w:val="-15"/>
        </w:rPr>
        <w:t xml:space="preserve"> </w:t>
      </w:r>
      <w:r>
        <w:t>Категория</w:t>
      </w:r>
      <w:r>
        <w:rPr>
          <w:spacing w:val="-16"/>
        </w:rPr>
        <w:t xml:space="preserve"> </w:t>
      </w:r>
      <w:r>
        <w:t>вашего номера указана в туристическом ваучере (расшифровку специальных терминов и сокращений обязано предоставить агентство по месту приобретения тура).</w:t>
      </w:r>
    </w:p>
    <w:p w14:paraId="040D1C81" w14:textId="77777777" w:rsidR="009A0AAC" w:rsidRDefault="009A0AAC">
      <w:pPr>
        <w:pStyle w:val="BodyText"/>
        <w:spacing w:before="10"/>
        <w:ind w:left="0"/>
        <w:rPr>
          <w:sz w:val="18"/>
        </w:rPr>
      </w:pPr>
    </w:p>
    <w:p w14:paraId="060B4580" w14:textId="77777777" w:rsidR="009A0AAC" w:rsidRDefault="00A43A41">
      <w:pPr>
        <w:pStyle w:val="BodyText"/>
        <w:spacing w:line="228" w:lineRule="auto"/>
        <w:ind w:right="246"/>
        <w:jc w:val="both"/>
      </w:pPr>
      <w:r>
        <w:t>Обращаем ваше внимание, что предоставление номеров, соответствующих указанным в ваучере характеристикам, является прерогативой администрации отеля. У вас же имеется возможность ознакомиться с предоставленным номером, его обстановкой и оборудованием и при наличии вопросов обратиться с ними к администрации отеля (на ресепшен).</w:t>
      </w:r>
    </w:p>
    <w:p w14:paraId="797601A9" w14:textId="77777777" w:rsidR="009A0AAC" w:rsidRDefault="009A0AAC">
      <w:pPr>
        <w:pStyle w:val="BodyText"/>
        <w:ind w:left="0"/>
        <w:rPr>
          <w:sz w:val="19"/>
        </w:rPr>
      </w:pPr>
    </w:p>
    <w:p w14:paraId="3F2A9925" w14:textId="77777777" w:rsidR="009A0AAC" w:rsidRDefault="00A43A41">
      <w:pPr>
        <w:pStyle w:val="BodyText"/>
        <w:spacing w:line="228" w:lineRule="auto"/>
        <w:ind w:right="242"/>
        <w:jc w:val="both"/>
      </w:pPr>
      <w:r>
        <w:t>При заселении туристов многие отели требуют депозит в установленном размере (в национальной валюте или кредитной картой) за мини-бар, телефонные переговоры и прочие дополнительные услуги. Если услугами, за которые был внесен депозит, вы не воспользовались, при выселении деньги возвращаются; процесс возврата денег на кредитную карту может занять до 4 недель.</w:t>
      </w:r>
    </w:p>
    <w:p w14:paraId="6041F7E2" w14:textId="0CE5C276" w:rsidR="009A0AAC" w:rsidRDefault="00A43A41">
      <w:pPr>
        <w:pStyle w:val="BodyText"/>
        <w:spacing w:line="228" w:lineRule="auto"/>
        <w:ind w:right="246"/>
        <w:jc w:val="both"/>
      </w:pPr>
      <w:r>
        <w:t>После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заселения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отель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свяжется</w:t>
      </w:r>
      <w:r>
        <w:rPr>
          <w:spacing w:val="-4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 xml:space="preserve">компании </w:t>
      </w:r>
      <w:r>
        <w:rPr>
          <w:lang w:val="en-US"/>
        </w:rPr>
        <w:t>AQUA</w:t>
      </w:r>
      <w:r w:rsidRPr="00A43A41">
        <w:t xml:space="preserve"> </w:t>
      </w:r>
      <w:r>
        <w:rPr>
          <w:lang w:val="en-US"/>
        </w:rPr>
        <w:t>TRAVEL</w:t>
      </w:r>
      <w:r w:rsidRPr="00A43A41">
        <w:t xml:space="preserve"> </w:t>
      </w:r>
      <w:r>
        <w:rPr>
          <w:lang w:val="en-US"/>
        </w:rPr>
        <w:t>GROUP</w:t>
      </w:r>
      <w:r>
        <w:t>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будет курировать</w:t>
      </w:r>
      <w:r>
        <w:rPr>
          <w:spacing w:val="-15"/>
        </w:rPr>
        <w:t xml:space="preserve"> </w:t>
      </w:r>
      <w:r>
        <w:t>ваш</w:t>
      </w:r>
      <w:r>
        <w:rPr>
          <w:spacing w:val="-15"/>
        </w:rPr>
        <w:t xml:space="preserve"> </w:t>
      </w:r>
      <w:r>
        <w:t>отдых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протяжении</w:t>
      </w:r>
      <w:r>
        <w:rPr>
          <w:spacing w:val="-15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пребывания.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телефоны</w:t>
      </w:r>
      <w:r>
        <w:rPr>
          <w:spacing w:val="-15"/>
        </w:rPr>
        <w:t xml:space="preserve"> </w:t>
      </w:r>
      <w:r>
        <w:t>гидов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другую</w:t>
      </w:r>
      <w:r>
        <w:rPr>
          <w:spacing w:val="-15"/>
        </w:rPr>
        <w:t xml:space="preserve"> </w:t>
      </w:r>
      <w:r>
        <w:t>полезную</w:t>
      </w:r>
      <w:r>
        <w:rPr>
          <w:spacing w:val="-15"/>
        </w:rPr>
        <w:t xml:space="preserve"> </w:t>
      </w:r>
      <w:r>
        <w:t>сопутствующую информацию вы получите по прилету.</w:t>
      </w:r>
    </w:p>
    <w:p w14:paraId="5DCF71F7" w14:textId="77777777" w:rsidR="009A0AAC" w:rsidRDefault="009A0AAC">
      <w:pPr>
        <w:pStyle w:val="BodyText"/>
        <w:spacing w:before="1"/>
        <w:ind w:left="0"/>
        <w:rPr>
          <w:sz w:val="34"/>
        </w:rPr>
      </w:pPr>
    </w:p>
    <w:p w14:paraId="7A53FAE7" w14:textId="77777777" w:rsidR="009A0AAC" w:rsidRDefault="00A43A41">
      <w:pPr>
        <w:pStyle w:val="Heading1"/>
      </w:pPr>
      <w:r>
        <w:rPr>
          <w:w w:val="95"/>
        </w:rPr>
        <w:t>ДОПОЛНИТЕЛЬНАЯ</w:t>
      </w:r>
      <w:r>
        <w:rPr>
          <w:spacing w:val="76"/>
        </w:rPr>
        <w:t xml:space="preserve"> </w:t>
      </w:r>
      <w:r>
        <w:rPr>
          <w:spacing w:val="-2"/>
        </w:rPr>
        <w:t>ИНФОРМАЦИЯ</w:t>
      </w:r>
    </w:p>
    <w:p w14:paraId="02CD5886" w14:textId="77777777" w:rsidR="009A0AAC" w:rsidRDefault="00A43A41">
      <w:pPr>
        <w:pStyle w:val="ListParagraph"/>
        <w:numPr>
          <w:ilvl w:val="0"/>
          <w:numId w:val="2"/>
        </w:numPr>
        <w:tabs>
          <w:tab w:val="left" w:pos="302"/>
        </w:tabs>
        <w:spacing w:before="198" w:line="228" w:lineRule="auto"/>
        <w:ind w:right="250" w:firstLine="0"/>
        <w:rPr>
          <w:sz w:val="20"/>
        </w:rPr>
      </w:pPr>
      <w:r>
        <w:rPr>
          <w:sz w:val="20"/>
        </w:rPr>
        <w:t xml:space="preserve">Просим ознакомиться на месте с условиями пользования мини-баром, спортивным инвентарем, бассейном, </w:t>
      </w:r>
      <w:r>
        <w:rPr>
          <w:sz w:val="20"/>
        </w:rPr>
        <w:lastRenderedPageBreak/>
        <w:t xml:space="preserve">сауной, правилами посещения ресторанов и баров, проката машин, лодок и т.д. и неотступно придерживаться </w:t>
      </w:r>
      <w:r>
        <w:rPr>
          <w:spacing w:val="-4"/>
          <w:sz w:val="20"/>
        </w:rPr>
        <w:t>их.</w:t>
      </w:r>
    </w:p>
    <w:p w14:paraId="1AC9AFAC" w14:textId="77777777" w:rsidR="009A0AAC" w:rsidRDefault="00A43A41">
      <w:pPr>
        <w:pStyle w:val="ListParagraph"/>
        <w:numPr>
          <w:ilvl w:val="0"/>
          <w:numId w:val="2"/>
        </w:numPr>
        <w:tabs>
          <w:tab w:val="left" w:pos="306"/>
        </w:tabs>
        <w:spacing w:line="228" w:lineRule="auto"/>
        <w:ind w:right="251" w:firstLine="0"/>
        <w:rPr>
          <w:sz w:val="20"/>
        </w:rPr>
      </w:pPr>
      <w:r>
        <w:rPr>
          <w:sz w:val="20"/>
        </w:rPr>
        <w:t>При выходе из отеля ключ от номера рекомендуется сдавать на стойку регистрации. В случае его утери необходимо сразу же поставить в известность администрацию. В большинстве отелей установлен штраф за порчу и утерю ключа (выясните размер штрафа у гида или сотрудников отеля).</w:t>
      </w:r>
    </w:p>
    <w:p w14:paraId="46652CA8" w14:textId="77777777" w:rsidR="009A0AAC" w:rsidRDefault="00A43A41">
      <w:pPr>
        <w:pStyle w:val="ListParagraph"/>
        <w:numPr>
          <w:ilvl w:val="0"/>
          <w:numId w:val="2"/>
        </w:numPr>
        <w:tabs>
          <w:tab w:val="left" w:pos="325"/>
        </w:tabs>
        <w:spacing w:line="228" w:lineRule="auto"/>
        <w:ind w:right="248" w:firstLine="0"/>
        <w:rPr>
          <w:sz w:val="20"/>
        </w:rPr>
      </w:pPr>
      <w:r>
        <w:rPr>
          <w:sz w:val="20"/>
        </w:rPr>
        <w:t xml:space="preserve">Драгоценности, деньги, документы рекомендуем хранить в сейфе, который находится в номере или на ресепшен. Безусловную сохранность материальных ценностей и возмещение ущерба обеспечивает только наличие договора хранения, заключенного между вами и хранителем. Альтернативным вариантом может стать договор страхования по риску «хищение материальных ценностей», заключенный между вами и страховой </w:t>
      </w:r>
      <w:r>
        <w:rPr>
          <w:spacing w:val="-2"/>
          <w:sz w:val="20"/>
        </w:rPr>
        <w:t>компанией.</w:t>
      </w:r>
    </w:p>
    <w:p w14:paraId="326F0B57" w14:textId="77777777" w:rsidR="009A0AAC" w:rsidRDefault="00A43A41">
      <w:pPr>
        <w:pStyle w:val="ListParagraph"/>
        <w:numPr>
          <w:ilvl w:val="0"/>
          <w:numId w:val="2"/>
        </w:numPr>
        <w:tabs>
          <w:tab w:val="left" w:pos="259"/>
        </w:tabs>
        <w:spacing w:line="231" w:lineRule="exact"/>
        <w:ind w:left="258"/>
        <w:rPr>
          <w:sz w:val="20"/>
        </w:rPr>
      </w:pP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день</w:t>
      </w:r>
      <w:r>
        <w:rPr>
          <w:spacing w:val="-12"/>
          <w:sz w:val="20"/>
        </w:rPr>
        <w:t xml:space="preserve"> </w:t>
      </w:r>
      <w:r>
        <w:rPr>
          <w:sz w:val="20"/>
        </w:rPr>
        <w:t>выезда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13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12:00</w:t>
      </w:r>
      <w:r>
        <w:rPr>
          <w:spacing w:val="-12"/>
          <w:sz w:val="20"/>
        </w:rPr>
        <w:t xml:space="preserve"> </w:t>
      </w:r>
      <w:r>
        <w:rPr>
          <w:sz w:val="20"/>
        </w:rPr>
        <w:t>освободить</w:t>
      </w:r>
      <w:r>
        <w:rPr>
          <w:spacing w:val="-1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оплатить</w:t>
      </w:r>
      <w:r>
        <w:rPr>
          <w:spacing w:val="-12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(телефонные</w:t>
      </w:r>
    </w:p>
    <w:p w14:paraId="6B54FD38" w14:textId="77777777" w:rsidR="00D116F5" w:rsidRDefault="00D116F5" w:rsidP="00D116F5">
      <w:pPr>
        <w:pStyle w:val="BodyText"/>
        <w:spacing w:before="81" w:line="228" w:lineRule="auto"/>
        <w:ind w:right="252"/>
        <w:jc w:val="both"/>
      </w:pPr>
      <w:r>
        <w:t>переговоры, мини-бар (если он платный), заказ питания и напитков в номер, массаж и др.). До приезда трансферного транспорта вы можете находиться на территории отеля, оставив свой багаж в камере хранения. Если вы не сдали номер до 12:00, оплачивается полная стоимость комнаты за следующие сутки.</w:t>
      </w:r>
    </w:p>
    <w:p w14:paraId="36833B57" w14:textId="77777777" w:rsidR="00D116F5" w:rsidRDefault="00D116F5" w:rsidP="00D116F5">
      <w:pPr>
        <w:pStyle w:val="ListParagraph"/>
        <w:numPr>
          <w:ilvl w:val="0"/>
          <w:numId w:val="2"/>
        </w:numPr>
        <w:tabs>
          <w:tab w:val="left" w:pos="314"/>
        </w:tabs>
        <w:spacing w:line="228" w:lineRule="auto"/>
        <w:ind w:right="248" w:firstLine="0"/>
        <w:rPr>
          <w:sz w:val="20"/>
        </w:rPr>
      </w:pPr>
      <w:r>
        <w:rPr>
          <w:sz w:val="20"/>
        </w:rPr>
        <w:t>Ранний выезд из отеля (до 12 часов последнего дня проживания по местному времени), как и позднее заселение в отель (в течение первых суток тура до 12 часов по местному времени) не компенсируется.</w:t>
      </w:r>
    </w:p>
    <w:p w14:paraId="638844F5" w14:textId="77777777" w:rsidR="00D116F5" w:rsidRDefault="00D116F5" w:rsidP="00D116F5">
      <w:pPr>
        <w:pStyle w:val="ListParagraph"/>
        <w:numPr>
          <w:ilvl w:val="0"/>
          <w:numId w:val="2"/>
        </w:numPr>
        <w:tabs>
          <w:tab w:val="left" w:pos="273"/>
        </w:tabs>
        <w:spacing w:line="228" w:lineRule="auto"/>
        <w:ind w:right="251" w:firstLine="0"/>
        <w:rPr>
          <w:sz w:val="20"/>
        </w:rPr>
      </w:pPr>
      <w:r>
        <w:rPr>
          <w:sz w:val="20"/>
        </w:rPr>
        <w:t>Не допускается приносить в ресторан отеля собственные напитки — за открытие каждой бутылки рестораном 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выставлен</w:t>
      </w:r>
      <w:r>
        <w:rPr>
          <w:spacing w:val="-2"/>
          <w:sz w:val="20"/>
        </w:rPr>
        <w:t xml:space="preserve"> </w:t>
      </w:r>
      <w:r>
        <w:rPr>
          <w:sz w:val="20"/>
        </w:rPr>
        <w:t>счет.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разрешено</w:t>
      </w:r>
      <w:r>
        <w:rPr>
          <w:spacing w:val="-2"/>
          <w:sz w:val="20"/>
        </w:rPr>
        <w:t xml:space="preserve"> </w:t>
      </w:r>
      <w:r>
        <w:rPr>
          <w:sz w:val="20"/>
        </w:rPr>
        <w:t>выносить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пределы</w:t>
      </w:r>
      <w:r>
        <w:rPr>
          <w:spacing w:val="-2"/>
          <w:sz w:val="20"/>
        </w:rPr>
        <w:t xml:space="preserve"> </w:t>
      </w:r>
      <w:r>
        <w:rPr>
          <w:sz w:val="20"/>
        </w:rPr>
        <w:t>ресторана</w:t>
      </w:r>
      <w:r>
        <w:rPr>
          <w:spacing w:val="-2"/>
          <w:sz w:val="20"/>
        </w:rPr>
        <w:t xml:space="preserve"> </w:t>
      </w:r>
      <w:r>
        <w:rPr>
          <w:sz w:val="20"/>
        </w:rPr>
        <w:t>блюда,</w:t>
      </w:r>
      <w:r>
        <w:rPr>
          <w:spacing w:val="-2"/>
          <w:sz w:val="20"/>
        </w:rPr>
        <w:t xml:space="preserve"> </w:t>
      </w:r>
      <w:r>
        <w:rPr>
          <w:sz w:val="20"/>
        </w:rPr>
        <w:t>взятые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шведского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стола.</w:t>
      </w:r>
    </w:p>
    <w:p w14:paraId="4D0EE9C7" w14:textId="77777777" w:rsidR="00D116F5" w:rsidRDefault="00D116F5">
      <w:pPr>
        <w:spacing w:line="231" w:lineRule="exact"/>
        <w:jc w:val="both"/>
        <w:rPr>
          <w:sz w:val="20"/>
        </w:rPr>
      </w:pPr>
    </w:p>
    <w:p w14:paraId="4F4828F8" w14:textId="77777777" w:rsidR="008C49F6" w:rsidRDefault="008C49F6" w:rsidP="008C49F6">
      <w:pPr>
        <w:pStyle w:val="Heading1"/>
        <w:spacing w:before="147"/>
      </w:pPr>
      <w:r>
        <w:rPr>
          <w:spacing w:val="-2"/>
        </w:rPr>
        <w:t>ВАЛЮТА</w:t>
      </w:r>
    </w:p>
    <w:p w14:paraId="1E588BA3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306"/>
        </w:tabs>
        <w:spacing w:before="85" w:line="228" w:lineRule="auto"/>
        <w:ind w:right="255" w:firstLine="0"/>
        <w:rPr>
          <w:sz w:val="20"/>
        </w:rPr>
      </w:pPr>
      <w:r>
        <w:rPr>
          <w:sz w:val="20"/>
        </w:rPr>
        <w:t>Денежной единицей Таиланда является бат (международное обозначение — THB). Банкноты выпускаются достоинством 20 батов (зеленые), 50 батов (голубые), 100 батов (красные), 500 батов (лиловые), 1000 батов (коричневые).</w:t>
      </w:r>
      <w:r>
        <w:rPr>
          <w:spacing w:val="-4"/>
          <w:sz w:val="20"/>
        </w:rPr>
        <w:t xml:space="preserve"> </w:t>
      </w:r>
      <w:r>
        <w:rPr>
          <w:sz w:val="20"/>
        </w:rPr>
        <w:t>Один</w:t>
      </w:r>
      <w:r>
        <w:rPr>
          <w:spacing w:val="-4"/>
          <w:sz w:val="20"/>
        </w:rPr>
        <w:t xml:space="preserve"> </w:t>
      </w:r>
      <w:r>
        <w:rPr>
          <w:sz w:val="20"/>
        </w:rPr>
        <w:t>бат</w:t>
      </w:r>
      <w:r>
        <w:rPr>
          <w:spacing w:val="-4"/>
          <w:sz w:val="20"/>
        </w:rPr>
        <w:t xml:space="preserve"> </w:t>
      </w:r>
      <w:r>
        <w:rPr>
          <w:sz w:val="20"/>
        </w:rPr>
        <w:t>делится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сатангов.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-4"/>
          <w:sz w:val="20"/>
        </w:rPr>
        <w:t xml:space="preserve"> </w:t>
      </w:r>
      <w:r>
        <w:rPr>
          <w:sz w:val="20"/>
        </w:rPr>
        <w:t>находятся</w:t>
      </w:r>
      <w:r>
        <w:rPr>
          <w:spacing w:val="-4"/>
          <w:sz w:val="20"/>
        </w:rPr>
        <w:t xml:space="preserve"> </w:t>
      </w:r>
      <w:r>
        <w:rPr>
          <w:sz w:val="20"/>
        </w:rPr>
        <w:t>монеты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желтого</w:t>
      </w:r>
      <w:r>
        <w:rPr>
          <w:spacing w:val="-4"/>
          <w:sz w:val="20"/>
        </w:rPr>
        <w:t xml:space="preserve"> </w:t>
      </w:r>
      <w:r>
        <w:rPr>
          <w:sz w:val="20"/>
        </w:rPr>
        <w:t>сплава</w:t>
      </w:r>
      <w:r>
        <w:rPr>
          <w:spacing w:val="-4"/>
          <w:sz w:val="20"/>
        </w:rPr>
        <w:t xml:space="preserve"> </w:t>
      </w:r>
      <w:r>
        <w:rPr>
          <w:sz w:val="20"/>
        </w:rPr>
        <w:t>номиналом 25 и 50 сатангов, из никеля — номиналом 1, 2 и 5 батов, а также биметаллическая (середина — из желтого сплава, обод — из никеля) монета достоинством 10 батов.</w:t>
      </w:r>
    </w:p>
    <w:p w14:paraId="45F1A203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262"/>
        </w:tabs>
        <w:spacing w:line="225" w:lineRule="exact"/>
        <w:ind w:left="261" w:hanging="155"/>
        <w:rPr>
          <w:sz w:val="20"/>
        </w:rPr>
      </w:pPr>
      <w:r>
        <w:rPr>
          <w:sz w:val="20"/>
        </w:rPr>
        <w:t>Текущий</w:t>
      </w:r>
      <w:r>
        <w:rPr>
          <w:spacing w:val="-12"/>
          <w:sz w:val="20"/>
        </w:rPr>
        <w:t xml:space="preserve"> </w:t>
      </w:r>
      <w:r>
        <w:rPr>
          <w:sz w:val="20"/>
        </w:rPr>
        <w:t>курс</w:t>
      </w:r>
      <w:r>
        <w:rPr>
          <w:spacing w:val="-10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2"/>
          <w:sz w:val="20"/>
        </w:rPr>
        <w:t xml:space="preserve"> </w:t>
      </w:r>
      <w:r>
        <w:rPr>
          <w:sz w:val="20"/>
        </w:rPr>
        <w:t>посмотреть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2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банка</w:t>
      </w:r>
      <w:r>
        <w:rPr>
          <w:spacing w:val="-11"/>
          <w:sz w:val="20"/>
        </w:rPr>
        <w:t xml:space="preserve"> </w:t>
      </w:r>
      <w:r>
        <w:rPr>
          <w:sz w:val="20"/>
        </w:rPr>
        <w:t>Таиланда.</w:t>
      </w:r>
      <w:r>
        <w:rPr>
          <w:spacing w:val="-12"/>
          <w:sz w:val="20"/>
        </w:rPr>
        <w:t xml:space="preserve"> </w:t>
      </w:r>
      <w:r>
        <w:rPr>
          <w:sz w:val="20"/>
        </w:rPr>
        <w:t>Самый</w:t>
      </w:r>
      <w:r>
        <w:rPr>
          <w:spacing w:val="-11"/>
          <w:sz w:val="20"/>
        </w:rPr>
        <w:t xml:space="preserve"> </w:t>
      </w:r>
      <w:r>
        <w:rPr>
          <w:sz w:val="20"/>
        </w:rPr>
        <w:t>выгодный</w:t>
      </w:r>
      <w:r>
        <w:rPr>
          <w:spacing w:val="-11"/>
          <w:sz w:val="20"/>
        </w:rPr>
        <w:t xml:space="preserve"> </w:t>
      </w:r>
      <w:r>
        <w:rPr>
          <w:sz w:val="20"/>
        </w:rPr>
        <w:t>курс</w:t>
      </w:r>
      <w:r>
        <w:rPr>
          <w:spacing w:val="-11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валют</w:t>
      </w:r>
    </w:p>
    <w:p w14:paraId="61E136F6" w14:textId="77777777" w:rsidR="008C49F6" w:rsidRDefault="008C49F6" w:rsidP="008C49F6">
      <w:pPr>
        <w:pStyle w:val="BodyText"/>
        <w:spacing w:before="4" w:line="228" w:lineRule="auto"/>
        <w:ind w:right="252"/>
        <w:jc w:val="both"/>
      </w:pPr>
      <w:r>
        <w:t>— в туристических центрах. В гостиницах он обычно ниже, чем предлагаемый банками и официальными обменными пунктами.</w:t>
      </w:r>
    </w:p>
    <w:p w14:paraId="18066E76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262"/>
        </w:tabs>
        <w:spacing w:line="228" w:lineRule="auto"/>
        <w:ind w:right="254" w:firstLine="0"/>
        <w:rPr>
          <w:sz w:val="20"/>
        </w:rPr>
      </w:pPr>
      <w:r>
        <w:rPr>
          <w:sz w:val="20"/>
        </w:rPr>
        <w:t>Важный</w:t>
      </w:r>
      <w:r>
        <w:rPr>
          <w:spacing w:val="-11"/>
          <w:sz w:val="20"/>
        </w:rPr>
        <w:t xml:space="preserve"> </w:t>
      </w:r>
      <w:r>
        <w:rPr>
          <w:sz w:val="20"/>
        </w:rPr>
        <w:t>нюанс:</w:t>
      </w:r>
      <w:r>
        <w:rPr>
          <w:spacing w:val="-11"/>
          <w:sz w:val="20"/>
        </w:rPr>
        <w:t xml:space="preserve"> </w:t>
      </w:r>
      <w:r>
        <w:rPr>
          <w:sz w:val="20"/>
        </w:rPr>
        <w:t>обратите</w:t>
      </w:r>
      <w:r>
        <w:rPr>
          <w:spacing w:val="-11"/>
          <w:sz w:val="20"/>
        </w:rPr>
        <w:t xml:space="preserve"> </w:t>
      </w:r>
      <w:r>
        <w:rPr>
          <w:sz w:val="20"/>
        </w:rPr>
        <w:t>внимание,</w:t>
      </w:r>
      <w:r>
        <w:rPr>
          <w:spacing w:val="-11"/>
          <w:sz w:val="20"/>
        </w:rPr>
        <w:t xml:space="preserve"> </w:t>
      </w:r>
      <w:r>
        <w:rPr>
          <w:sz w:val="20"/>
        </w:rPr>
        <w:t>что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50-долларовые</w:t>
      </w:r>
      <w:r>
        <w:rPr>
          <w:spacing w:val="-11"/>
          <w:sz w:val="20"/>
        </w:rPr>
        <w:t xml:space="preserve"> </w:t>
      </w:r>
      <w:r>
        <w:rPr>
          <w:sz w:val="20"/>
        </w:rPr>
        <w:t>купюры</w:t>
      </w:r>
      <w:r>
        <w:rPr>
          <w:spacing w:val="-10"/>
          <w:sz w:val="20"/>
        </w:rPr>
        <w:t xml:space="preserve"> </w:t>
      </w:r>
      <w:r>
        <w:rPr>
          <w:sz w:val="20"/>
        </w:rPr>
        <w:t>1990–1995</w:t>
      </w:r>
      <w:r>
        <w:rPr>
          <w:spacing w:val="-11"/>
          <w:sz w:val="20"/>
        </w:rPr>
        <w:t xml:space="preserve"> </w:t>
      </w:r>
      <w:r>
        <w:rPr>
          <w:sz w:val="20"/>
        </w:rPr>
        <w:t>годов</w:t>
      </w:r>
      <w:r>
        <w:rPr>
          <w:spacing w:val="-10"/>
          <w:sz w:val="20"/>
        </w:rPr>
        <w:t xml:space="preserve"> </w:t>
      </w:r>
      <w:r>
        <w:rPr>
          <w:sz w:val="20"/>
        </w:rPr>
        <w:t>выпуска</w:t>
      </w:r>
      <w:r>
        <w:rPr>
          <w:spacing w:val="-11"/>
          <w:sz w:val="20"/>
        </w:rPr>
        <w:t xml:space="preserve"> </w:t>
      </w:r>
      <w:r>
        <w:rPr>
          <w:sz w:val="20"/>
        </w:rPr>
        <w:t>принимаются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к обмену</w:t>
      </w:r>
      <w:r>
        <w:rPr>
          <w:spacing w:val="-10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банках,</w:t>
      </w:r>
      <w:r>
        <w:rPr>
          <w:spacing w:val="-10"/>
          <w:sz w:val="20"/>
        </w:rPr>
        <w:t xml:space="preserve"> </w:t>
      </w:r>
      <w:r>
        <w:rPr>
          <w:sz w:val="20"/>
        </w:rPr>
        <w:t>причем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0"/>
          <w:sz w:val="20"/>
        </w:rPr>
        <w:t xml:space="preserve"> </w:t>
      </w:r>
      <w:r>
        <w:rPr>
          <w:sz w:val="20"/>
        </w:rPr>
        <w:t>выгодному</w:t>
      </w:r>
      <w:r>
        <w:rPr>
          <w:spacing w:val="-9"/>
          <w:sz w:val="20"/>
        </w:rPr>
        <w:t xml:space="preserve"> </w:t>
      </w:r>
      <w:r>
        <w:rPr>
          <w:sz w:val="20"/>
        </w:rPr>
        <w:t>курсу.</w:t>
      </w:r>
      <w:r>
        <w:rPr>
          <w:spacing w:val="-9"/>
          <w:sz w:val="20"/>
        </w:rPr>
        <w:t xml:space="preserve"> </w:t>
      </w:r>
      <w:r>
        <w:rPr>
          <w:sz w:val="20"/>
        </w:rPr>
        <w:t>Банки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работают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8:30</w:t>
      </w:r>
      <w:r>
        <w:rPr>
          <w:spacing w:val="-10"/>
          <w:sz w:val="20"/>
        </w:rPr>
        <w:t xml:space="preserve"> </w:t>
      </w:r>
      <w:r>
        <w:rPr>
          <w:sz w:val="20"/>
        </w:rPr>
        <w:t>до</w:t>
      </w:r>
      <w:r>
        <w:rPr>
          <w:spacing w:val="-9"/>
          <w:sz w:val="20"/>
        </w:rPr>
        <w:t xml:space="preserve"> </w:t>
      </w:r>
      <w:r>
        <w:rPr>
          <w:sz w:val="20"/>
        </w:rPr>
        <w:t>15:30,</w:t>
      </w:r>
      <w:r>
        <w:rPr>
          <w:spacing w:val="-10"/>
          <w:sz w:val="20"/>
        </w:rPr>
        <w:t xml:space="preserve"> </w:t>
      </w:r>
      <w:r>
        <w:rPr>
          <w:sz w:val="20"/>
        </w:rPr>
        <w:t>обменные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пункты</w:t>
      </w:r>
      <w:r>
        <w:rPr>
          <w:spacing w:val="-10"/>
          <w:sz w:val="20"/>
        </w:rPr>
        <w:t xml:space="preserve"> </w:t>
      </w:r>
      <w:r>
        <w:rPr>
          <w:sz w:val="20"/>
        </w:rPr>
        <w:t>— до</w:t>
      </w:r>
      <w:r>
        <w:rPr>
          <w:spacing w:val="-1"/>
          <w:sz w:val="20"/>
        </w:rPr>
        <w:t xml:space="preserve"> </w:t>
      </w:r>
      <w:r>
        <w:rPr>
          <w:sz w:val="20"/>
        </w:rPr>
        <w:t>21—22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соглашайтесь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мятые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рваные</w:t>
      </w:r>
      <w:r>
        <w:rPr>
          <w:spacing w:val="-1"/>
          <w:sz w:val="20"/>
        </w:rPr>
        <w:t xml:space="preserve"> </w:t>
      </w:r>
      <w:r>
        <w:rPr>
          <w:sz w:val="20"/>
        </w:rPr>
        <w:t>купюры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вы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них</w:t>
      </w:r>
      <w:r>
        <w:rPr>
          <w:spacing w:val="-1"/>
          <w:sz w:val="20"/>
        </w:rPr>
        <w:t xml:space="preserve"> </w:t>
      </w:r>
      <w:r>
        <w:rPr>
          <w:sz w:val="20"/>
        </w:rPr>
        <w:t>потом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избавитесь.</w:t>
      </w:r>
      <w:r>
        <w:rPr>
          <w:spacing w:val="-1"/>
          <w:sz w:val="20"/>
        </w:rPr>
        <w:t xml:space="preserve"> </w:t>
      </w:r>
      <w:r>
        <w:rPr>
          <w:sz w:val="20"/>
        </w:rPr>
        <w:t>Примите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</w:p>
    <w:p w14:paraId="30733808" w14:textId="614B4524" w:rsidR="008C49F6" w:rsidRPr="008C49F6" w:rsidRDefault="008C49F6" w:rsidP="008C49F6">
      <w:pPr>
        <w:rPr>
          <w:sz w:val="20"/>
        </w:rPr>
      </w:pPr>
      <w:r w:rsidRPr="008C49F6">
        <w:rPr>
          <w:sz w:val="20"/>
        </w:rPr>
        <w:t xml:space="preserve">внимание, что в Таиланде обмен денег разного достоинства производится по разному курсу: чем ниже номинал, </w:t>
      </w:r>
      <w:r>
        <w:rPr>
          <w:sz w:val="20"/>
        </w:rPr>
        <w:t xml:space="preserve">  </w:t>
      </w:r>
      <w:r w:rsidRPr="008C49F6">
        <w:rPr>
          <w:sz w:val="20"/>
        </w:rPr>
        <w:t xml:space="preserve"> </w:t>
      </w:r>
      <w:r>
        <w:rPr>
          <w:sz w:val="20"/>
        </w:rPr>
        <w:t xml:space="preserve"> </w:t>
      </w:r>
      <w:r w:rsidRPr="008C49F6">
        <w:rPr>
          <w:sz w:val="20"/>
        </w:rPr>
        <w:t>меньше курс, — так что лучше менять крупные купюры.</w:t>
      </w:r>
    </w:p>
    <w:p w14:paraId="4F394773" w14:textId="77777777" w:rsidR="008C49F6" w:rsidRPr="008C49F6" w:rsidRDefault="008C49F6" w:rsidP="008C49F6">
      <w:pPr>
        <w:rPr>
          <w:sz w:val="20"/>
        </w:rPr>
      </w:pPr>
      <w:r w:rsidRPr="008C49F6">
        <w:rPr>
          <w:sz w:val="20"/>
        </w:rPr>
        <w:t>•</w:t>
      </w:r>
      <w:r w:rsidRPr="008C49F6">
        <w:rPr>
          <w:sz w:val="20"/>
        </w:rPr>
        <w:tab/>
        <w:t>В большинстве банков, торговых центров и гостиниц принимают к оплате основные международные кредитные карты, такие как American Express, Eurocard, MasterCard и VISA. В магазинах расплачиваться можно только местной валютой.</w:t>
      </w:r>
    </w:p>
    <w:p w14:paraId="4D955509" w14:textId="6376D7A0" w:rsidR="008C49F6" w:rsidRDefault="008C49F6" w:rsidP="008C49F6">
      <w:pPr>
        <w:rPr>
          <w:sz w:val="20"/>
        </w:rPr>
      </w:pPr>
      <w:r w:rsidRPr="008C49F6">
        <w:rPr>
          <w:sz w:val="20"/>
        </w:rPr>
        <w:t>•</w:t>
      </w:r>
      <w:r w:rsidRPr="008C49F6">
        <w:rPr>
          <w:sz w:val="20"/>
        </w:rPr>
        <w:tab/>
        <w:t>При ввозе или вывозе денежных средств на сумму свыше $10 000 или эквивалента в другой валюте необходимо подавать декларацию. Местную валюту разрешается вывозить в размере не более 50 000 батов.</w:t>
      </w:r>
    </w:p>
    <w:p w14:paraId="5AD532B7" w14:textId="1A16FF07" w:rsidR="008C49F6" w:rsidRDefault="008C49F6" w:rsidP="008C49F6">
      <w:pPr>
        <w:pStyle w:val="Heading1"/>
        <w:spacing w:before="200"/>
      </w:pPr>
      <w:r>
        <w:t>ОБЫЧАИ,</w:t>
      </w:r>
      <w:r>
        <w:rPr>
          <w:spacing w:val="-14"/>
        </w:rPr>
        <w:t xml:space="preserve"> </w:t>
      </w:r>
      <w:r>
        <w:t>ТРАДИЦИИ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rPr>
          <w:spacing w:val="-2"/>
        </w:rPr>
        <w:t>ПОВЕДЕНИЯ</w:t>
      </w:r>
    </w:p>
    <w:p w14:paraId="40077D22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359"/>
        </w:tabs>
        <w:spacing w:before="141" w:line="228" w:lineRule="auto"/>
        <w:ind w:right="252" w:firstLine="0"/>
        <w:rPr>
          <w:sz w:val="20"/>
        </w:rPr>
      </w:pPr>
      <w:r>
        <w:rPr>
          <w:sz w:val="20"/>
        </w:rPr>
        <w:t>Нельзя неуважительно отзываться о Будде и буддизме или каким-либо другим образом оскорблять религиозные чувства и осквернять культовые места тайцев.</w:t>
      </w:r>
    </w:p>
    <w:p w14:paraId="7A585558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301"/>
        </w:tabs>
        <w:spacing w:line="228" w:lineRule="auto"/>
        <w:ind w:right="247" w:firstLine="0"/>
        <w:rPr>
          <w:sz w:val="20"/>
        </w:rPr>
      </w:pPr>
      <w:r>
        <w:rPr>
          <w:sz w:val="20"/>
        </w:rPr>
        <w:t>Запрещается входить в храм с открытыми плечами и коленями. Правда, во многих храмах, пользующихся особой популярностью у туристов, предоставляют накидки, чтобы прикрыть излишнюю наготу. Тем не менее, собираясь на экскурсию с посещением религиозных святынь, старайтесь одеваться скромно. Имейте в виду: вывозить из страны любые изображения Будды возбраняется.</w:t>
      </w:r>
    </w:p>
    <w:p w14:paraId="29CF0290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259"/>
        </w:tabs>
        <w:spacing w:line="225" w:lineRule="exact"/>
        <w:ind w:left="258"/>
        <w:rPr>
          <w:sz w:val="20"/>
        </w:rPr>
      </w:pPr>
      <w:r>
        <w:rPr>
          <w:sz w:val="20"/>
        </w:rPr>
        <w:t>Нельзя</w:t>
      </w:r>
      <w:r>
        <w:rPr>
          <w:spacing w:val="-8"/>
          <w:sz w:val="20"/>
        </w:rPr>
        <w:t xml:space="preserve"> </w:t>
      </w:r>
      <w:r>
        <w:rPr>
          <w:sz w:val="20"/>
        </w:rPr>
        <w:t>входить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храм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обуви.</w:t>
      </w:r>
      <w:r>
        <w:rPr>
          <w:spacing w:val="-8"/>
          <w:sz w:val="20"/>
        </w:rPr>
        <w:t xml:space="preserve"> </w:t>
      </w:r>
      <w:r>
        <w:rPr>
          <w:sz w:val="20"/>
        </w:rPr>
        <w:t>Равно</w:t>
      </w:r>
      <w:r>
        <w:rPr>
          <w:spacing w:val="-7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дом</w:t>
      </w:r>
      <w:r>
        <w:rPr>
          <w:spacing w:val="-7"/>
          <w:sz w:val="20"/>
        </w:rPr>
        <w:t xml:space="preserve"> </w:t>
      </w:r>
      <w:r>
        <w:rPr>
          <w:sz w:val="20"/>
        </w:rPr>
        <w:t>—</w:t>
      </w:r>
      <w:r>
        <w:rPr>
          <w:spacing w:val="-8"/>
          <w:sz w:val="20"/>
        </w:rPr>
        <w:t xml:space="preserve"> </w:t>
      </w:r>
      <w:r>
        <w:rPr>
          <w:sz w:val="20"/>
        </w:rPr>
        <w:t>тайцы</w:t>
      </w:r>
      <w:r>
        <w:rPr>
          <w:spacing w:val="-8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7"/>
          <w:sz w:val="20"/>
        </w:rPr>
        <w:t xml:space="preserve"> </w:t>
      </w:r>
      <w:r>
        <w:rPr>
          <w:sz w:val="20"/>
        </w:rPr>
        <w:t>снимают</w:t>
      </w:r>
      <w:r>
        <w:rPr>
          <w:spacing w:val="-8"/>
          <w:sz w:val="20"/>
        </w:rPr>
        <w:t xml:space="preserve"> </w:t>
      </w:r>
      <w:r>
        <w:rPr>
          <w:sz w:val="20"/>
        </w:rPr>
        <w:t>обувь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входа.</w:t>
      </w:r>
    </w:p>
    <w:p w14:paraId="05A20FE1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276"/>
        </w:tabs>
        <w:spacing w:before="4" w:line="228" w:lineRule="auto"/>
        <w:ind w:right="252" w:firstLine="0"/>
        <w:rPr>
          <w:sz w:val="20"/>
        </w:rPr>
      </w:pPr>
      <w:r>
        <w:rPr>
          <w:sz w:val="20"/>
        </w:rPr>
        <w:t>Нужно относиться с почтением к буддистским монахам. Обратите внимание, женщинам притрагиваться к ним запрещено!</w:t>
      </w:r>
      <w:r>
        <w:rPr>
          <w:spacing w:val="-1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присутствии</w:t>
      </w:r>
      <w:r>
        <w:rPr>
          <w:spacing w:val="-12"/>
          <w:sz w:val="20"/>
        </w:rPr>
        <w:t xml:space="preserve"> </w:t>
      </w:r>
      <w:r>
        <w:rPr>
          <w:sz w:val="20"/>
        </w:rPr>
        <w:t>монахов</w:t>
      </w:r>
      <w:r>
        <w:rPr>
          <w:spacing w:val="-12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-12"/>
          <w:sz w:val="20"/>
        </w:rPr>
        <w:t xml:space="preserve"> </w:t>
      </w:r>
      <w:r>
        <w:rPr>
          <w:sz w:val="20"/>
        </w:rPr>
        <w:t>держать</w:t>
      </w:r>
      <w:r>
        <w:rPr>
          <w:spacing w:val="-11"/>
          <w:sz w:val="20"/>
        </w:rPr>
        <w:t xml:space="preserve"> </w:t>
      </w:r>
      <w:r>
        <w:rPr>
          <w:sz w:val="20"/>
        </w:rPr>
        <w:t>ноги</w:t>
      </w:r>
      <w:r>
        <w:rPr>
          <w:spacing w:val="-12"/>
          <w:sz w:val="20"/>
        </w:rPr>
        <w:t xml:space="preserve"> </w:t>
      </w:r>
      <w:r>
        <w:rPr>
          <w:sz w:val="20"/>
        </w:rPr>
        <w:t>скрещенными</w:t>
      </w:r>
      <w:r>
        <w:rPr>
          <w:spacing w:val="-12"/>
          <w:sz w:val="20"/>
        </w:rPr>
        <w:t xml:space="preserve"> </w:t>
      </w:r>
      <w:r>
        <w:rPr>
          <w:sz w:val="20"/>
        </w:rPr>
        <w:t>вне</w:t>
      </w:r>
      <w:r>
        <w:rPr>
          <w:spacing w:val="-12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того,</w:t>
      </w:r>
      <w:r>
        <w:rPr>
          <w:spacing w:val="-12"/>
          <w:sz w:val="20"/>
        </w:rPr>
        <w:t xml:space="preserve"> </w:t>
      </w:r>
      <w:r>
        <w:rPr>
          <w:sz w:val="20"/>
        </w:rPr>
        <w:t>сидите</w:t>
      </w:r>
      <w:r>
        <w:rPr>
          <w:spacing w:val="-12"/>
          <w:sz w:val="20"/>
        </w:rPr>
        <w:t xml:space="preserve"> </w:t>
      </w:r>
      <w:r>
        <w:rPr>
          <w:sz w:val="20"/>
        </w:rPr>
        <w:t>вы на стуле или на полу.</w:t>
      </w:r>
    </w:p>
    <w:p w14:paraId="3547DBBE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314"/>
        </w:tabs>
        <w:spacing w:line="228" w:lineRule="auto"/>
        <w:ind w:right="247" w:firstLine="0"/>
        <w:rPr>
          <w:sz w:val="20"/>
        </w:rPr>
      </w:pPr>
      <w:r>
        <w:rPr>
          <w:sz w:val="20"/>
        </w:rPr>
        <w:t>Нельзя неуважительно отзываться о Его Величестве Короле Таиланда (как о нынешнем, так и обо всех предшествующих) и членах королевской семьи. Тайцы очень любят своего правителя. Наказание за его оскорбление может быть очень серьезным, вплоть до заключения в тюрьму.</w:t>
      </w:r>
    </w:p>
    <w:p w14:paraId="20C5D9EC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274"/>
        </w:tabs>
        <w:spacing w:line="228" w:lineRule="auto"/>
        <w:ind w:right="248" w:firstLine="0"/>
        <w:rPr>
          <w:sz w:val="20"/>
        </w:rPr>
      </w:pPr>
      <w:r>
        <w:rPr>
          <w:sz w:val="20"/>
        </w:rPr>
        <w:t>Нельзя указывать на людей или предметы ногой — это считается оскорбительным. Сидя в храме, старайтесь, чтобы носки ваших ног не указывали на статую Будды.</w:t>
      </w:r>
    </w:p>
    <w:p w14:paraId="6145FAAA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289"/>
        </w:tabs>
        <w:spacing w:line="228" w:lineRule="auto"/>
        <w:ind w:right="243" w:firstLine="0"/>
        <w:rPr>
          <w:sz w:val="20"/>
        </w:rPr>
      </w:pPr>
      <w:r>
        <w:rPr>
          <w:sz w:val="20"/>
        </w:rPr>
        <w:t xml:space="preserve">Не стоит прикасаться к голове тайца, даже если это ребенок и вы хотите его погладить. Если дотронулись случайно — извинитесь. Голова у тайцев считается самой важной частью тела, и трогать ее нельзя ни в коем </w:t>
      </w:r>
      <w:r>
        <w:rPr>
          <w:spacing w:val="-2"/>
          <w:sz w:val="20"/>
        </w:rPr>
        <w:t>случае.</w:t>
      </w:r>
    </w:p>
    <w:p w14:paraId="54AE33FB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301"/>
        </w:tabs>
        <w:spacing w:line="228" w:lineRule="auto"/>
        <w:ind w:right="246" w:firstLine="0"/>
        <w:rPr>
          <w:sz w:val="20"/>
        </w:rPr>
      </w:pPr>
      <w:r>
        <w:rPr>
          <w:sz w:val="20"/>
        </w:rPr>
        <w:t>Нельзя писать имя человека красными чернилами — в Таиланде красным пишут имена усопших. Если же человек жив, считается, что таким образом ему желают смерти.</w:t>
      </w:r>
    </w:p>
    <w:p w14:paraId="3A0D176D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277"/>
        </w:tabs>
        <w:spacing w:line="228" w:lineRule="auto"/>
        <w:ind w:right="251" w:firstLine="0"/>
        <w:rPr>
          <w:sz w:val="20"/>
        </w:rPr>
      </w:pPr>
      <w:r>
        <w:rPr>
          <w:sz w:val="20"/>
        </w:rPr>
        <w:t xml:space="preserve">Очень невежливо подзывать официанта поднятым вверх пальцем. Вместо этого поднимайте руку со сжатыми </w:t>
      </w:r>
      <w:r>
        <w:rPr>
          <w:spacing w:val="-2"/>
          <w:sz w:val="20"/>
        </w:rPr>
        <w:t>пальцами.</w:t>
      </w:r>
    </w:p>
    <w:p w14:paraId="23487203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348"/>
        </w:tabs>
        <w:spacing w:line="228" w:lineRule="auto"/>
        <w:ind w:right="248" w:firstLine="0"/>
        <w:rPr>
          <w:sz w:val="20"/>
        </w:rPr>
      </w:pPr>
      <w:r>
        <w:rPr>
          <w:sz w:val="20"/>
        </w:rPr>
        <w:t>Парам не стоит на людях откровенно выражать свои чувства на людях. Вопреки распространенным стереотипам, за пределами туристических зон Таиланд — страна строгой морали и семейных ценностей. Не следует</w:t>
      </w:r>
      <w:r>
        <w:rPr>
          <w:spacing w:val="-6"/>
          <w:sz w:val="20"/>
        </w:rPr>
        <w:t xml:space="preserve"> </w:t>
      </w:r>
      <w:r>
        <w:rPr>
          <w:sz w:val="20"/>
        </w:rPr>
        <w:t>касаться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тайских</w:t>
      </w:r>
      <w:r>
        <w:rPr>
          <w:spacing w:val="-7"/>
          <w:sz w:val="20"/>
        </w:rPr>
        <w:t xml:space="preserve"> </w:t>
      </w:r>
      <w:r>
        <w:rPr>
          <w:sz w:val="20"/>
        </w:rPr>
        <w:t>женщин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согласия.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статистике,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секс-индустрии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заняты</w:t>
      </w:r>
      <w:r>
        <w:rPr>
          <w:spacing w:val="-6"/>
          <w:sz w:val="20"/>
        </w:rPr>
        <w:t xml:space="preserve"> </w:t>
      </w:r>
      <w:r>
        <w:rPr>
          <w:sz w:val="20"/>
        </w:rPr>
        <w:t>лишь</w:t>
      </w:r>
      <w:r>
        <w:rPr>
          <w:spacing w:val="-6"/>
          <w:sz w:val="20"/>
        </w:rPr>
        <w:t xml:space="preserve"> </w:t>
      </w:r>
      <w:r>
        <w:rPr>
          <w:sz w:val="20"/>
        </w:rPr>
        <w:t>около</w:t>
      </w:r>
      <w:r>
        <w:rPr>
          <w:spacing w:val="-6"/>
          <w:sz w:val="20"/>
        </w:rPr>
        <w:t xml:space="preserve"> </w:t>
      </w:r>
      <w:r>
        <w:rPr>
          <w:sz w:val="20"/>
        </w:rPr>
        <w:t>1%</w:t>
      </w:r>
      <w:r>
        <w:rPr>
          <w:spacing w:val="-7"/>
          <w:sz w:val="20"/>
        </w:rPr>
        <w:t xml:space="preserve"> </w:t>
      </w:r>
      <w:r>
        <w:rPr>
          <w:sz w:val="20"/>
        </w:rPr>
        <w:t>таек, а значит, такая бесцеремонность с большой вероятностью будет воспринята как оскорбление и повлечет за собой разбирательства с родственниками, особенно если тайка замужем.</w:t>
      </w:r>
    </w:p>
    <w:p w14:paraId="2D4AA685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259"/>
        </w:tabs>
        <w:spacing w:line="225" w:lineRule="exact"/>
        <w:ind w:left="258"/>
        <w:rPr>
          <w:sz w:val="20"/>
        </w:rPr>
      </w:pPr>
      <w:r>
        <w:rPr>
          <w:sz w:val="20"/>
        </w:rPr>
        <w:lastRenderedPageBreak/>
        <w:t>Запрещено</w:t>
      </w:r>
      <w:r>
        <w:rPr>
          <w:spacing w:val="-10"/>
          <w:sz w:val="20"/>
        </w:rPr>
        <w:t xml:space="preserve"> </w:t>
      </w:r>
      <w:r>
        <w:rPr>
          <w:sz w:val="20"/>
        </w:rPr>
        <w:t>загорать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пляже</w:t>
      </w:r>
      <w:r>
        <w:rPr>
          <w:spacing w:val="-10"/>
          <w:sz w:val="20"/>
        </w:rPr>
        <w:t xml:space="preserve"> </w:t>
      </w:r>
      <w:r>
        <w:rPr>
          <w:sz w:val="20"/>
        </w:rPr>
        <w:t>топлесс,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тем</w:t>
      </w:r>
      <w:r>
        <w:rPr>
          <w:spacing w:val="-10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0"/>
          <w:sz w:val="20"/>
        </w:rPr>
        <w:t xml:space="preserve"> </w:t>
      </w:r>
      <w:r>
        <w:rPr>
          <w:sz w:val="20"/>
        </w:rPr>
        <w:t>—</w:t>
      </w:r>
      <w:r>
        <w:rPr>
          <w:spacing w:val="-9"/>
          <w:sz w:val="20"/>
        </w:rPr>
        <w:t xml:space="preserve"> </w:t>
      </w:r>
      <w:r>
        <w:rPr>
          <w:sz w:val="20"/>
        </w:rPr>
        <w:t>совсем</w:t>
      </w:r>
      <w:r>
        <w:rPr>
          <w:spacing w:val="-10"/>
          <w:sz w:val="20"/>
        </w:rPr>
        <w:t xml:space="preserve"> </w:t>
      </w:r>
      <w:r>
        <w:rPr>
          <w:sz w:val="20"/>
        </w:rPr>
        <w:t>без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одежды.</w:t>
      </w:r>
    </w:p>
    <w:p w14:paraId="23E31675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289"/>
        </w:tabs>
        <w:spacing w:before="2" w:line="228" w:lineRule="auto"/>
        <w:ind w:right="249" w:firstLine="0"/>
        <w:rPr>
          <w:sz w:val="20"/>
        </w:rPr>
      </w:pPr>
      <w:r>
        <w:rPr>
          <w:sz w:val="20"/>
        </w:rPr>
        <w:t>Постарайтесь не повышать голос в общественных местах и не выказывать свое нетерпение и раздражение, даже если приходится ждать или стоять в очереди. Просто расслабьтесь, вспомните, что вы в Стране улыбок, и улыбнитесь сами.</w:t>
      </w:r>
    </w:p>
    <w:p w14:paraId="59E14DAF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264"/>
        </w:tabs>
        <w:spacing w:line="228" w:lineRule="auto"/>
        <w:ind w:right="251" w:firstLine="0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Таиланде</w:t>
      </w:r>
      <w:r>
        <w:rPr>
          <w:spacing w:val="-8"/>
          <w:sz w:val="20"/>
        </w:rPr>
        <w:t xml:space="preserve"> </w:t>
      </w:r>
      <w:r>
        <w:rPr>
          <w:sz w:val="20"/>
        </w:rPr>
        <w:t>запрещено</w:t>
      </w:r>
      <w:r>
        <w:rPr>
          <w:spacing w:val="-8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выставочных</w:t>
      </w:r>
      <w:r>
        <w:rPr>
          <w:spacing w:val="-8"/>
          <w:sz w:val="20"/>
        </w:rPr>
        <w:t xml:space="preserve"> </w:t>
      </w:r>
      <w:r>
        <w:rPr>
          <w:sz w:val="20"/>
        </w:rPr>
        <w:t>залах,</w:t>
      </w:r>
      <w:r>
        <w:rPr>
          <w:spacing w:val="-8"/>
          <w:sz w:val="20"/>
        </w:rPr>
        <w:t xml:space="preserve"> </w:t>
      </w:r>
      <w:r>
        <w:rPr>
          <w:sz w:val="20"/>
        </w:rPr>
        <w:t>музеях,</w:t>
      </w:r>
      <w:r>
        <w:rPr>
          <w:spacing w:val="-8"/>
          <w:sz w:val="20"/>
        </w:rPr>
        <w:t xml:space="preserve"> </w:t>
      </w:r>
      <w:r>
        <w:rPr>
          <w:sz w:val="20"/>
        </w:rPr>
        <w:t>торговых</w:t>
      </w:r>
      <w:r>
        <w:rPr>
          <w:spacing w:val="-8"/>
          <w:sz w:val="20"/>
        </w:rPr>
        <w:t xml:space="preserve"> </w:t>
      </w:r>
      <w:r>
        <w:rPr>
          <w:sz w:val="20"/>
        </w:rPr>
        <w:t>центрах,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8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-8"/>
          <w:sz w:val="20"/>
        </w:rPr>
        <w:t xml:space="preserve"> </w:t>
      </w:r>
      <w:r>
        <w:rPr>
          <w:sz w:val="20"/>
        </w:rPr>
        <w:t>площадках, в холлах гостиниц и многоквартирных домов, ресторанах, барах, а также на остановках общественного транспорта. Штраф за нарушение — от 2 до 20 тысяч батов.</w:t>
      </w:r>
    </w:p>
    <w:p w14:paraId="336E21D8" w14:textId="77777777" w:rsidR="008C49F6" w:rsidRDefault="008C49F6" w:rsidP="008C49F6">
      <w:pPr>
        <w:pStyle w:val="ListParagraph"/>
        <w:numPr>
          <w:ilvl w:val="0"/>
          <w:numId w:val="2"/>
        </w:numPr>
        <w:tabs>
          <w:tab w:val="left" w:pos="266"/>
        </w:tabs>
        <w:spacing w:line="228" w:lineRule="auto"/>
        <w:ind w:right="249" w:firstLine="0"/>
        <w:rPr>
          <w:sz w:val="20"/>
        </w:rPr>
      </w:pP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6"/>
          <w:sz w:val="20"/>
        </w:rPr>
        <w:t xml:space="preserve"> </w:t>
      </w:r>
      <w:r>
        <w:rPr>
          <w:sz w:val="20"/>
        </w:rPr>
        <w:t>года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Таиланде</w:t>
      </w:r>
      <w:r>
        <w:rPr>
          <w:spacing w:val="-6"/>
          <w:sz w:val="20"/>
        </w:rPr>
        <w:t xml:space="preserve"> </w:t>
      </w:r>
      <w:r>
        <w:rPr>
          <w:sz w:val="20"/>
        </w:rPr>
        <w:t>запрещены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демонстрация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сигарет</w:t>
      </w:r>
      <w:r>
        <w:rPr>
          <w:spacing w:val="-6"/>
          <w:sz w:val="20"/>
        </w:rPr>
        <w:t xml:space="preserve"> </w:t>
      </w:r>
      <w:r>
        <w:rPr>
          <w:sz w:val="20"/>
        </w:rPr>
        <w:t>(е-сигарет,</w:t>
      </w:r>
      <w:r>
        <w:rPr>
          <w:spacing w:val="-6"/>
          <w:sz w:val="20"/>
        </w:rPr>
        <w:t xml:space="preserve"> </w:t>
      </w:r>
      <w:r>
        <w:rPr>
          <w:sz w:val="20"/>
        </w:rPr>
        <w:t>вейпов),</w:t>
      </w:r>
      <w:r>
        <w:rPr>
          <w:spacing w:val="-6"/>
          <w:sz w:val="20"/>
        </w:rPr>
        <w:t xml:space="preserve"> </w:t>
      </w:r>
      <w:r>
        <w:rPr>
          <w:sz w:val="20"/>
        </w:rPr>
        <w:t>а также специальных жидкостей для этих устройств.</w:t>
      </w:r>
    </w:p>
    <w:p w14:paraId="18ED7842" w14:textId="77777777" w:rsidR="008C49F6" w:rsidRDefault="008C49F6" w:rsidP="008C49F6">
      <w:pPr>
        <w:rPr>
          <w:sz w:val="20"/>
        </w:rPr>
      </w:pPr>
    </w:p>
    <w:p w14:paraId="0A251ED8" w14:textId="77777777" w:rsidR="008C49F6" w:rsidRDefault="008C49F6" w:rsidP="008C49F6">
      <w:pPr>
        <w:pStyle w:val="Heading1"/>
      </w:pPr>
      <w:r>
        <w:t>ЗВОНКИ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rPr>
          <w:spacing w:val="-2"/>
        </w:rPr>
        <w:t>ТАИЛАНДА</w:t>
      </w:r>
    </w:p>
    <w:p w14:paraId="4D1D0D13" w14:textId="77777777" w:rsidR="008C49F6" w:rsidRDefault="008C49F6" w:rsidP="008C49F6">
      <w:pPr>
        <w:pStyle w:val="BodyText"/>
        <w:spacing w:before="85" w:line="228" w:lineRule="auto"/>
        <w:ind w:right="250"/>
        <w:jc w:val="both"/>
      </w:pPr>
      <w:r>
        <w:t>Если вы пользуетесь SIM-картой своей страны, находясь в Таиланде, то в номере телефона убирается «0». Например, вместо 097 242 664 нужно набирать +66 97 242 664.</w:t>
      </w:r>
    </w:p>
    <w:p w14:paraId="6E8B6C1D" w14:textId="77777777" w:rsidR="008C49F6" w:rsidRDefault="008C49F6" w:rsidP="008C49F6">
      <w:pPr>
        <w:pStyle w:val="BodyText"/>
        <w:spacing w:before="1"/>
        <w:ind w:left="0"/>
        <w:rPr>
          <w:sz w:val="18"/>
        </w:rPr>
      </w:pPr>
    </w:p>
    <w:p w14:paraId="75BF890C" w14:textId="2C49ECAB" w:rsidR="008C49F6" w:rsidRDefault="008C49F6" w:rsidP="008C49F6">
      <w:pPr>
        <w:pStyle w:val="BodyText"/>
        <w:spacing w:before="1" w:line="235" w:lineRule="exact"/>
      </w:pPr>
      <w:r>
        <w:t>Звонки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Таиланда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rPr>
          <w:spacing w:val="-2"/>
        </w:rPr>
        <w:t>страны</w:t>
      </w:r>
      <w:r w:rsidR="006575E4">
        <w:rPr>
          <w:spacing w:val="-2"/>
        </w:rPr>
        <w:t>, например:</w:t>
      </w:r>
    </w:p>
    <w:p w14:paraId="4FF97C95" w14:textId="77777777" w:rsidR="008C49F6" w:rsidRDefault="008C49F6" w:rsidP="008C49F6">
      <w:pPr>
        <w:pStyle w:val="BodyText"/>
        <w:spacing w:before="3" w:line="228" w:lineRule="auto"/>
        <w:ind w:right="4748"/>
      </w:pPr>
      <w:r>
        <w:t>Казахстан: 008(9) + 7 + код города + телефон абонента Узбекистан:</w:t>
      </w:r>
      <w:r>
        <w:rPr>
          <w:spacing w:val="-12"/>
        </w:rPr>
        <w:t xml:space="preserve"> </w:t>
      </w:r>
      <w:r>
        <w:t>008(9)</w:t>
      </w:r>
      <w:r>
        <w:rPr>
          <w:spacing w:val="-12"/>
        </w:rPr>
        <w:t xml:space="preserve"> </w:t>
      </w:r>
      <w:r>
        <w:t>+</w:t>
      </w:r>
      <w:r>
        <w:rPr>
          <w:spacing w:val="-12"/>
        </w:rPr>
        <w:t xml:space="preserve"> </w:t>
      </w:r>
      <w:r>
        <w:t>998</w:t>
      </w:r>
      <w:r>
        <w:rPr>
          <w:spacing w:val="-12"/>
        </w:rPr>
        <w:t xml:space="preserve"> </w:t>
      </w:r>
      <w:r>
        <w:t>+</w:t>
      </w:r>
      <w:r>
        <w:rPr>
          <w:spacing w:val="-12"/>
        </w:rPr>
        <w:t xml:space="preserve"> </w:t>
      </w:r>
      <w:r>
        <w:t>код</w:t>
      </w:r>
      <w:r>
        <w:rPr>
          <w:spacing w:val="-12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+</w:t>
      </w:r>
      <w:r>
        <w:rPr>
          <w:spacing w:val="-12"/>
        </w:rPr>
        <w:t xml:space="preserve"> </w:t>
      </w:r>
      <w:r>
        <w:t>телефон</w:t>
      </w:r>
      <w:r>
        <w:rPr>
          <w:spacing w:val="-12"/>
        </w:rPr>
        <w:t xml:space="preserve"> </w:t>
      </w:r>
      <w:r>
        <w:t>абонента</w:t>
      </w:r>
    </w:p>
    <w:p w14:paraId="3B3AEA9F" w14:textId="77777777" w:rsidR="008C49F6" w:rsidRDefault="008C49F6" w:rsidP="008C49F6">
      <w:pPr>
        <w:rPr>
          <w:sz w:val="20"/>
        </w:rPr>
      </w:pPr>
    </w:p>
    <w:p w14:paraId="7CB01511" w14:textId="77777777" w:rsidR="008C49F6" w:rsidRDefault="008C49F6" w:rsidP="008C49F6">
      <w:pPr>
        <w:rPr>
          <w:sz w:val="20"/>
        </w:rPr>
      </w:pPr>
    </w:p>
    <w:p w14:paraId="0737A7FC" w14:textId="77777777" w:rsidR="008C49F6" w:rsidRDefault="008C49F6" w:rsidP="008C49F6">
      <w:pPr>
        <w:pStyle w:val="Heading1"/>
        <w:spacing w:before="1"/>
      </w:pPr>
      <w:r>
        <w:t>ПОСОЛЬСТВА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КОНСУЛЬСТВА</w:t>
      </w:r>
    </w:p>
    <w:p w14:paraId="7D342A69" w14:textId="77777777" w:rsidR="008C49F6" w:rsidRDefault="008C49F6" w:rsidP="008C49F6">
      <w:pPr>
        <w:pStyle w:val="BodyText"/>
        <w:spacing w:before="131" w:line="235" w:lineRule="exact"/>
        <w:ind w:left="163"/>
      </w:pPr>
      <w:r>
        <w:rPr>
          <w:spacing w:val="-2"/>
        </w:rPr>
        <w:t>Посольство</w:t>
      </w:r>
      <w:r>
        <w:rPr>
          <w:spacing w:val="-1"/>
        </w:rPr>
        <w:t xml:space="preserve"> </w:t>
      </w:r>
      <w:r>
        <w:rPr>
          <w:spacing w:val="-2"/>
        </w:rPr>
        <w:t>Казахстана:</w:t>
      </w:r>
    </w:p>
    <w:p w14:paraId="554C035E" w14:textId="77777777" w:rsidR="008C49F6" w:rsidRPr="00466116" w:rsidRDefault="008C49F6" w:rsidP="008C49F6">
      <w:pPr>
        <w:pStyle w:val="BodyText"/>
        <w:spacing w:before="4" w:line="228" w:lineRule="auto"/>
        <w:ind w:left="163"/>
        <w:rPr>
          <w:lang w:val="en-US"/>
        </w:rPr>
      </w:pPr>
      <w:r w:rsidRPr="00466116">
        <w:rPr>
          <w:lang w:val="en-US"/>
        </w:rPr>
        <w:t>Office</w:t>
      </w:r>
      <w:r w:rsidRPr="00466116">
        <w:rPr>
          <w:spacing w:val="21"/>
          <w:lang w:val="en-US"/>
        </w:rPr>
        <w:t xml:space="preserve"> </w:t>
      </w:r>
      <w:r w:rsidRPr="00466116">
        <w:rPr>
          <w:lang w:val="en-US"/>
        </w:rPr>
        <w:t>804A,</w:t>
      </w:r>
      <w:r w:rsidRPr="00466116">
        <w:rPr>
          <w:spacing w:val="21"/>
          <w:lang w:val="en-US"/>
        </w:rPr>
        <w:t xml:space="preserve"> </w:t>
      </w:r>
      <w:r w:rsidRPr="00466116">
        <w:rPr>
          <w:lang w:val="en-US"/>
        </w:rPr>
        <w:t>Floor</w:t>
      </w:r>
      <w:r w:rsidRPr="00466116">
        <w:rPr>
          <w:spacing w:val="21"/>
          <w:lang w:val="en-US"/>
        </w:rPr>
        <w:t xml:space="preserve"> </w:t>
      </w:r>
      <w:r w:rsidRPr="00466116">
        <w:rPr>
          <w:lang w:val="en-US"/>
        </w:rPr>
        <w:t>8,</w:t>
      </w:r>
      <w:r w:rsidRPr="00466116">
        <w:rPr>
          <w:spacing w:val="21"/>
          <w:lang w:val="en-US"/>
        </w:rPr>
        <w:t xml:space="preserve"> </w:t>
      </w:r>
      <w:r w:rsidRPr="00466116">
        <w:rPr>
          <w:lang w:val="en-US"/>
        </w:rPr>
        <w:t>Building</w:t>
      </w:r>
      <w:r w:rsidRPr="00466116">
        <w:rPr>
          <w:spacing w:val="21"/>
          <w:lang w:val="en-US"/>
        </w:rPr>
        <w:t xml:space="preserve"> </w:t>
      </w:r>
      <w:r w:rsidRPr="00466116">
        <w:rPr>
          <w:lang w:val="en-US"/>
        </w:rPr>
        <w:t>A,</w:t>
      </w:r>
      <w:r w:rsidRPr="00466116">
        <w:rPr>
          <w:spacing w:val="21"/>
          <w:lang w:val="en-US"/>
        </w:rPr>
        <w:t xml:space="preserve"> </w:t>
      </w:r>
      <w:r w:rsidRPr="00466116">
        <w:rPr>
          <w:lang w:val="en-US"/>
        </w:rPr>
        <w:t>GPF</w:t>
      </w:r>
      <w:r w:rsidRPr="00466116">
        <w:rPr>
          <w:spacing w:val="21"/>
          <w:lang w:val="en-US"/>
        </w:rPr>
        <w:t xml:space="preserve"> </w:t>
      </w:r>
      <w:proofErr w:type="spellStart"/>
      <w:r w:rsidRPr="00466116">
        <w:rPr>
          <w:lang w:val="en-US"/>
        </w:rPr>
        <w:t>Witthayu</w:t>
      </w:r>
      <w:proofErr w:type="spellEnd"/>
      <w:r w:rsidRPr="00466116">
        <w:rPr>
          <w:spacing w:val="21"/>
          <w:lang w:val="en-US"/>
        </w:rPr>
        <w:t xml:space="preserve"> </w:t>
      </w:r>
      <w:r w:rsidRPr="00466116">
        <w:rPr>
          <w:lang w:val="en-US"/>
        </w:rPr>
        <w:t>Towers,</w:t>
      </w:r>
      <w:r w:rsidRPr="00466116">
        <w:rPr>
          <w:spacing w:val="21"/>
          <w:lang w:val="en-US"/>
        </w:rPr>
        <w:t xml:space="preserve"> </w:t>
      </w:r>
      <w:r w:rsidRPr="00466116">
        <w:rPr>
          <w:lang w:val="en-US"/>
        </w:rPr>
        <w:t>93/1</w:t>
      </w:r>
      <w:r w:rsidRPr="00466116">
        <w:rPr>
          <w:spacing w:val="21"/>
          <w:lang w:val="en-US"/>
        </w:rPr>
        <w:t xml:space="preserve"> </w:t>
      </w:r>
      <w:r w:rsidRPr="00466116">
        <w:rPr>
          <w:lang w:val="en-US"/>
        </w:rPr>
        <w:t>Wireless</w:t>
      </w:r>
      <w:r w:rsidRPr="00466116">
        <w:rPr>
          <w:spacing w:val="21"/>
          <w:lang w:val="en-US"/>
        </w:rPr>
        <w:t xml:space="preserve"> </w:t>
      </w:r>
      <w:r w:rsidRPr="00466116">
        <w:rPr>
          <w:lang w:val="en-US"/>
        </w:rPr>
        <w:t>Road,</w:t>
      </w:r>
      <w:r w:rsidRPr="00466116">
        <w:rPr>
          <w:spacing w:val="21"/>
          <w:lang w:val="en-US"/>
        </w:rPr>
        <w:t xml:space="preserve"> </w:t>
      </w:r>
      <w:proofErr w:type="spellStart"/>
      <w:r w:rsidRPr="00466116">
        <w:rPr>
          <w:lang w:val="en-US"/>
        </w:rPr>
        <w:t>Lumpini</w:t>
      </w:r>
      <w:proofErr w:type="spellEnd"/>
      <w:r w:rsidRPr="00466116">
        <w:rPr>
          <w:lang w:val="en-US"/>
        </w:rPr>
        <w:t>,</w:t>
      </w:r>
      <w:r w:rsidRPr="00466116">
        <w:rPr>
          <w:spacing w:val="21"/>
          <w:lang w:val="en-US"/>
        </w:rPr>
        <w:t xml:space="preserve"> </w:t>
      </w:r>
      <w:proofErr w:type="spellStart"/>
      <w:r w:rsidRPr="00466116">
        <w:rPr>
          <w:lang w:val="en-US"/>
        </w:rPr>
        <w:t>Pathumwan</w:t>
      </w:r>
      <w:proofErr w:type="spellEnd"/>
      <w:r w:rsidRPr="00466116">
        <w:rPr>
          <w:lang w:val="en-US"/>
        </w:rPr>
        <w:t>,</w:t>
      </w:r>
      <w:r w:rsidRPr="00466116">
        <w:rPr>
          <w:spacing w:val="21"/>
          <w:lang w:val="en-US"/>
        </w:rPr>
        <w:t xml:space="preserve"> </w:t>
      </w:r>
      <w:r w:rsidRPr="00466116">
        <w:rPr>
          <w:lang w:val="en-US"/>
        </w:rPr>
        <w:t>Bangkok</w:t>
      </w:r>
      <w:r w:rsidRPr="00466116">
        <w:rPr>
          <w:spacing w:val="21"/>
          <w:lang w:val="en-US"/>
        </w:rPr>
        <w:t xml:space="preserve"> </w:t>
      </w:r>
      <w:r w:rsidRPr="00466116">
        <w:rPr>
          <w:lang w:val="en-US"/>
        </w:rPr>
        <w:t xml:space="preserve">10330, </w:t>
      </w:r>
      <w:r w:rsidRPr="00466116">
        <w:rPr>
          <w:spacing w:val="-2"/>
          <w:lang w:val="en-US"/>
        </w:rPr>
        <w:t>Thailand</w:t>
      </w:r>
    </w:p>
    <w:p w14:paraId="602A057D" w14:textId="77777777" w:rsidR="008C49F6" w:rsidRPr="00466116" w:rsidRDefault="008C49F6" w:rsidP="008C49F6">
      <w:pPr>
        <w:pStyle w:val="BodyText"/>
        <w:spacing w:line="225" w:lineRule="exact"/>
        <w:ind w:left="163"/>
        <w:rPr>
          <w:lang w:val="en-US"/>
        </w:rPr>
      </w:pPr>
      <w:r w:rsidRPr="00466116">
        <w:rPr>
          <w:lang w:val="en-US"/>
        </w:rPr>
        <w:t>+66</w:t>
      </w:r>
      <w:r w:rsidRPr="00466116">
        <w:rPr>
          <w:spacing w:val="-7"/>
          <w:lang w:val="en-US"/>
        </w:rPr>
        <w:t xml:space="preserve"> </w:t>
      </w:r>
      <w:r w:rsidRPr="00466116">
        <w:rPr>
          <w:lang w:val="en-US"/>
        </w:rPr>
        <w:t>22</w:t>
      </w:r>
      <w:r w:rsidRPr="00466116">
        <w:rPr>
          <w:spacing w:val="-7"/>
          <w:lang w:val="en-US"/>
        </w:rPr>
        <w:t xml:space="preserve"> </w:t>
      </w:r>
      <w:r w:rsidRPr="00466116">
        <w:rPr>
          <w:lang w:val="en-US"/>
        </w:rPr>
        <w:t>543</w:t>
      </w:r>
      <w:r w:rsidRPr="00466116">
        <w:rPr>
          <w:spacing w:val="-7"/>
          <w:lang w:val="en-US"/>
        </w:rPr>
        <w:t xml:space="preserve"> </w:t>
      </w:r>
      <w:r w:rsidRPr="00466116">
        <w:rPr>
          <w:lang w:val="en-US"/>
        </w:rPr>
        <w:t>043+66</w:t>
      </w:r>
      <w:r w:rsidRPr="00466116">
        <w:rPr>
          <w:spacing w:val="-6"/>
          <w:lang w:val="en-US"/>
        </w:rPr>
        <w:t xml:space="preserve"> </w:t>
      </w:r>
      <w:r w:rsidRPr="00466116">
        <w:rPr>
          <w:lang w:val="en-US"/>
        </w:rPr>
        <w:t>22</w:t>
      </w:r>
      <w:r w:rsidRPr="00466116">
        <w:rPr>
          <w:spacing w:val="-7"/>
          <w:lang w:val="en-US"/>
        </w:rPr>
        <w:t xml:space="preserve"> </w:t>
      </w:r>
      <w:r w:rsidRPr="00466116">
        <w:rPr>
          <w:lang w:val="en-US"/>
        </w:rPr>
        <w:t>543</w:t>
      </w:r>
      <w:r w:rsidRPr="00466116">
        <w:rPr>
          <w:spacing w:val="-7"/>
          <w:lang w:val="en-US"/>
        </w:rPr>
        <w:t xml:space="preserve"> </w:t>
      </w:r>
      <w:r w:rsidRPr="00466116">
        <w:rPr>
          <w:spacing w:val="-5"/>
          <w:lang w:val="en-US"/>
        </w:rPr>
        <w:t>045</w:t>
      </w:r>
    </w:p>
    <w:p w14:paraId="47216C2B" w14:textId="77777777" w:rsidR="008C49F6" w:rsidRPr="00466116" w:rsidRDefault="00000000" w:rsidP="008C49F6">
      <w:pPr>
        <w:pStyle w:val="BodyText"/>
        <w:spacing w:line="235" w:lineRule="exact"/>
        <w:ind w:left="163"/>
        <w:rPr>
          <w:lang w:val="en-US"/>
        </w:rPr>
      </w:pPr>
      <w:hyperlink r:id="rId6">
        <w:r w:rsidR="008C49F6" w:rsidRPr="00466116">
          <w:rPr>
            <w:spacing w:val="-2"/>
            <w:lang w:val="en-US"/>
          </w:rPr>
          <w:t>www.mfa.gov.kz/en/thailand</w:t>
        </w:r>
      </w:hyperlink>
    </w:p>
    <w:p w14:paraId="683F8CB4" w14:textId="77777777" w:rsidR="008C49F6" w:rsidRPr="00466116" w:rsidRDefault="008C49F6" w:rsidP="008C49F6">
      <w:pPr>
        <w:pStyle w:val="BodyText"/>
        <w:spacing w:before="11"/>
        <w:ind w:left="0"/>
        <w:rPr>
          <w:sz w:val="17"/>
          <w:lang w:val="en-US"/>
        </w:rPr>
      </w:pPr>
    </w:p>
    <w:p w14:paraId="6905C27C" w14:textId="77777777" w:rsidR="008C49F6" w:rsidRPr="00466116" w:rsidRDefault="008C49F6" w:rsidP="008C49F6">
      <w:pPr>
        <w:pStyle w:val="BodyText"/>
        <w:spacing w:line="235" w:lineRule="exact"/>
        <w:ind w:left="163"/>
        <w:rPr>
          <w:lang w:val="en-US"/>
        </w:rPr>
      </w:pPr>
      <w:r>
        <w:rPr>
          <w:spacing w:val="-2"/>
        </w:rPr>
        <w:t>Генеральное</w:t>
      </w:r>
      <w:r w:rsidRPr="00466116">
        <w:rPr>
          <w:spacing w:val="-3"/>
          <w:lang w:val="en-US"/>
        </w:rPr>
        <w:t xml:space="preserve"> </w:t>
      </w:r>
      <w:r>
        <w:rPr>
          <w:spacing w:val="-2"/>
        </w:rPr>
        <w:t>консульство</w:t>
      </w:r>
      <w:r w:rsidRPr="00466116">
        <w:rPr>
          <w:lang w:val="en-US"/>
        </w:rPr>
        <w:t xml:space="preserve"> </w:t>
      </w:r>
      <w:r>
        <w:rPr>
          <w:spacing w:val="-2"/>
        </w:rPr>
        <w:t>Узбекистана</w:t>
      </w:r>
      <w:r w:rsidRPr="00466116">
        <w:rPr>
          <w:spacing w:val="-2"/>
          <w:lang w:val="en-US"/>
        </w:rPr>
        <w:t>:</w:t>
      </w:r>
    </w:p>
    <w:p w14:paraId="1D02FADF" w14:textId="77777777" w:rsidR="008C49F6" w:rsidRPr="00466116" w:rsidRDefault="008C49F6" w:rsidP="008C49F6">
      <w:pPr>
        <w:pStyle w:val="BodyText"/>
        <w:spacing w:line="229" w:lineRule="exact"/>
        <w:ind w:left="163"/>
        <w:rPr>
          <w:lang w:val="en-US"/>
        </w:rPr>
      </w:pPr>
      <w:r w:rsidRPr="00466116">
        <w:rPr>
          <w:lang w:val="en-US"/>
        </w:rPr>
        <w:t>83/4,</w:t>
      </w:r>
      <w:r w:rsidRPr="00466116">
        <w:rPr>
          <w:spacing w:val="-13"/>
          <w:lang w:val="en-US"/>
        </w:rPr>
        <w:t xml:space="preserve"> </w:t>
      </w:r>
      <w:r w:rsidRPr="00466116">
        <w:rPr>
          <w:lang w:val="en-US"/>
        </w:rPr>
        <w:t>Wireless</w:t>
      </w:r>
      <w:r w:rsidRPr="00466116">
        <w:rPr>
          <w:spacing w:val="-12"/>
          <w:lang w:val="en-US"/>
        </w:rPr>
        <w:t xml:space="preserve"> </w:t>
      </w:r>
      <w:r w:rsidRPr="00466116">
        <w:rPr>
          <w:lang w:val="en-US"/>
        </w:rPr>
        <w:t>Road</w:t>
      </w:r>
      <w:r w:rsidRPr="00466116">
        <w:rPr>
          <w:spacing w:val="-12"/>
          <w:lang w:val="en-US"/>
        </w:rPr>
        <w:t xml:space="preserve"> </w:t>
      </w:r>
      <w:r w:rsidRPr="00466116">
        <w:rPr>
          <w:lang w:val="en-US"/>
        </w:rPr>
        <w:t>Soi</w:t>
      </w:r>
      <w:r w:rsidRPr="00466116">
        <w:rPr>
          <w:spacing w:val="-12"/>
          <w:lang w:val="en-US"/>
        </w:rPr>
        <w:t xml:space="preserve"> </w:t>
      </w:r>
      <w:proofErr w:type="spellStart"/>
      <w:r w:rsidRPr="00466116">
        <w:rPr>
          <w:lang w:val="en-US"/>
        </w:rPr>
        <w:t>Witthayu</w:t>
      </w:r>
      <w:proofErr w:type="spellEnd"/>
      <w:r w:rsidRPr="00466116">
        <w:rPr>
          <w:spacing w:val="-12"/>
          <w:lang w:val="en-US"/>
        </w:rPr>
        <w:t xml:space="preserve"> </w:t>
      </w:r>
      <w:r w:rsidRPr="00466116">
        <w:rPr>
          <w:lang w:val="en-US"/>
        </w:rPr>
        <w:t>1,</w:t>
      </w:r>
      <w:r w:rsidRPr="00466116">
        <w:rPr>
          <w:spacing w:val="-12"/>
          <w:lang w:val="en-US"/>
        </w:rPr>
        <w:t xml:space="preserve"> </w:t>
      </w:r>
      <w:proofErr w:type="spellStart"/>
      <w:r w:rsidRPr="00466116">
        <w:rPr>
          <w:lang w:val="en-US"/>
        </w:rPr>
        <w:t>Lumpini</w:t>
      </w:r>
      <w:proofErr w:type="spellEnd"/>
      <w:r w:rsidRPr="00466116">
        <w:rPr>
          <w:spacing w:val="-12"/>
          <w:lang w:val="en-US"/>
        </w:rPr>
        <w:t xml:space="preserve"> </w:t>
      </w:r>
      <w:r w:rsidRPr="00466116">
        <w:rPr>
          <w:lang w:val="en-US"/>
        </w:rPr>
        <w:t>10110,</w:t>
      </w:r>
      <w:r w:rsidRPr="00466116">
        <w:rPr>
          <w:spacing w:val="-12"/>
          <w:lang w:val="en-US"/>
        </w:rPr>
        <w:t xml:space="preserve"> </w:t>
      </w:r>
      <w:proofErr w:type="spellStart"/>
      <w:r w:rsidRPr="00466116">
        <w:rPr>
          <w:lang w:val="en-US"/>
        </w:rPr>
        <w:t>Pathumwan</w:t>
      </w:r>
      <w:proofErr w:type="spellEnd"/>
      <w:r w:rsidRPr="00466116">
        <w:rPr>
          <w:lang w:val="en-US"/>
        </w:rPr>
        <w:t>,</w:t>
      </w:r>
      <w:r w:rsidRPr="00466116">
        <w:rPr>
          <w:spacing w:val="-12"/>
          <w:lang w:val="en-US"/>
        </w:rPr>
        <w:t xml:space="preserve"> </w:t>
      </w:r>
      <w:r w:rsidRPr="00466116">
        <w:rPr>
          <w:lang w:val="en-US"/>
        </w:rPr>
        <w:t>Bangkok</w:t>
      </w:r>
      <w:r w:rsidRPr="00466116">
        <w:rPr>
          <w:spacing w:val="-12"/>
          <w:lang w:val="en-US"/>
        </w:rPr>
        <w:t xml:space="preserve"> </w:t>
      </w:r>
      <w:r w:rsidRPr="00466116">
        <w:rPr>
          <w:lang w:val="en-US"/>
        </w:rPr>
        <w:t>10330,</w:t>
      </w:r>
      <w:r w:rsidRPr="00466116">
        <w:rPr>
          <w:spacing w:val="-12"/>
          <w:lang w:val="en-US"/>
        </w:rPr>
        <w:t xml:space="preserve"> </w:t>
      </w:r>
      <w:r w:rsidRPr="00466116">
        <w:rPr>
          <w:spacing w:val="-2"/>
          <w:lang w:val="en-US"/>
        </w:rPr>
        <w:t>Thailand</w:t>
      </w:r>
    </w:p>
    <w:p w14:paraId="165EFF1A" w14:textId="77777777" w:rsidR="008C49F6" w:rsidRPr="00466116" w:rsidRDefault="008C49F6" w:rsidP="008C49F6">
      <w:pPr>
        <w:pStyle w:val="BodyText"/>
        <w:spacing w:line="235" w:lineRule="exact"/>
        <w:ind w:left="163"/>
        <w:rPr>
          <w:lang w:val="en-US"/>
        </w:rPr>
      </w:pPr>
      <w:r w:rsidRPr="00466116">
        <w:rPr>
          <w:lang w:val="en-US"/>
        </w:rPr>
        <w:t>+66</w:t>
      </w:r>
      <w:r w:rsidRPr="00466116">
        <w:rPr>
          <w:spacing w:val="-6"/>
          <w:lang w:val="en-US"/>
        </w:rPr>
        <w:t xml:space="preserve"> </w:t>
      </w:r>
      <w:r w:rsidRPr="00466116">
        <w:rPr>
          <w:lang w:val="en-US"/>
        </w:rPr>
        <w:t>26</w:t>
      </w:r>
      <w:r w:rsidRPr="00466116">
        <w:rPr>
          <w:spacing w:val="-6"/>
          <w:lang w:val="en-US"/>
        </w:rPr>
        <w:t xml:space="preserve"> </w:t>
      </w:r>
      <w:r w:rsidRPr="00466116">
        <w:rPr>
          <w:lang w:val="en-US"/>
        </w:rPr>
        <w:t>753</w:t>
      </w:r>
      <w:r w:rsidRPr="00466116">
        <w:rPr>
          <w:spacing w:val="-6"/>
          <w:lang w:val="en-US"/>
        </w:rPr>
        <w:t xml:space="preserve"> </w:t>
      </w:r>
      <w:r w:rsidRPr="00466116">
        <w:rPr>
          <w:spacing w:val="-5"/>
          <w:lang w:val="en-US"/>
        </w:rPr>
        <w:t>995</w:t>
      </w:r>
    </w:p>
    <w:p w14:paraId="556D43DD" w14:textId="77777777" w:rsidR="008C49F6" w:rsidRPr="00466116" w:rsidRDefault="008C49F6" w:rsidP="008C49F6">
      <w:pPr>
        <w:pStyle w:val="BodyText"/>
        <w:ind w:left="0"/>
        <w:rPr>
          <w:sz w:val="18"/>
          <w:lang w:val="en-US"/>
        </w:rPr>
      </w:pPr>
    </w:p>
    <w:p w14:paraId="5BD150B2" w14:textId="77777777" w:rsidR="008C49F6" w:rsidRPr="00466116" w:rsidRDefault="008C49F6" w:rsidP="008C49F6">
      <w:pPr>
        <w:pStyle w:val="BodyText"/>
        <w:spacing w:line="235" w:lineRule="exact"/>
        <w:ind w:left="163"/>
        <w:rPr>
          <w:lang w:val="en-US"/>
        </w:rPr>
      </w:pPr>
      <w:r>
        <w:rPr>
          <w:spacing w:val="-2"/>
        </w:rPr>
        <w:t>Посольство</w:t>
      </w:r>
      <w:r w:rsidRPr="00466116">
        <w:rPr>
          <w:spacing w:val="-1"/>
          <w:lang w:val="en-US"/>
        </w:rPr>
        <w:t xml:space="preserve"> </w:t>
      </w:r>
      <w:r>
        <w:rPr>
          <w:spacing w:val="-2"/>
        </w:rPr>
        <w:t>России</w:t>
      </w:r>
      <w:r w:rsidRPr="00466116">
        <w:rPr>
          <w:spacing w:val="-2"/>
          <w:lang w:val="en-US"/>
        </w:rPr>
        <w:t>:</w:t>
      </w:r>
    </w:p>
    <w:p w14:paraId="0811AD96" w14:textId="77777777" w:rsidR="008C49F6" w:rsidRPr="00466116" w:rsidRDefault="008C49F6" w:rsidP="008C49F6">
      <w:pPr>
        <w:pStyle w:val="BodyText"/>
        <w:spacing w:line="229" w:lineRule="exact"/>
        <w:ind w:left="163"/>
        <w:rPr>
          <w:lang w:val="en-US"/>
        </w:rPr>
      </w:pPr>
      <w:r w:rsidRPr="00466116">
        <w:rPr>
          <w:lang w:val="en-US"/>
        </w:rPr>
        <w:t>78</w:t>
      </w:r>
      <w:r w:rsidRPr="00466116">
        <w:rPr>
          <w:spacing w:val="-12"/>
          <w:lang w:val="en-US"/>
        </w:rPr>
        <w:t xml:space="preserve"> </w:t>
      </w:r>
      <w:r w:rsidRPr="00466116">
        <w:rPr>
          <w:lang w:val="en-US"/>
        </w:rPr>
        <w:t>Sap</w:t>
      </w:r>
      <w:r w:rsidRPr="00466116">
        <w:rPr>
          <w:spacing w:val="-12"/>
          <w:lang w:val="en-US"/>
        </w:rPr>
        <w:t xml:space="preserve"> </w:t>
      </w:r>
      <w:r w:rsidRPr="00466116">
        <w:rPr>
          <w:lang w:val="en-US"/>
        </w:rPr>
        <w:t>Road,</w:t>
      </w:r>
      <w:r w:rsidRPr="00466116">
        <w:rPr>
          <w:spacing w:val="-12"/>
          <w:lang w:val="en-US"/>
        </w:rPr>
        <w:t xml:space="preserve"> </w:t>
      </w:r>
      <w:proofErr w:type="spellStart"/>
      <w:r w:rsidRPr="00466116">
        <w:rPr>
          <w:lang w:val="en-US"/>
        </w:rPr>
        <w:t>Surawong</w:t>
      </w:r>
      <w:proofErr w:type="spellEnd"/>
      <w:r w:rsidRPr="00466116">
        <w:rPr>
          <w:lang w:val="en-US"/>
        </w:rPr>
        <w:t>,</w:t>
      </w:r>
      <w:r w:rsidRPr="00466116">
        <w:rPr>
          <w:spacing w:val="-12"/>
          <w:lang w:val="en-US"/>
        </w:rPr>
        <w:t xml:space="preserve"> </w:t>
      </w:r>
      <w:proofErr w:type="spellStart"/>
      <w:r w:rsidRPr="00466116">
        <w:rPr>
          <w:lang w:val="en-US"/>
        </w:rPr>
        <w:t>Bangrak</w:t>
      </w:r>
      <w:proofErr w:type="spellEnd"/>
      <w:r w:rsidRPr="00466116">
        <w:rPr>
          <w:lang w:val="en-US"/>
        </w:rPr>
        <w:t>,</w:t>
      </w:r>
      <w:r w:rsidRPr="00466116">
        <w:rPr>
          <w:spacing w:val="-12"/>
          <w:lang w:val="en-US"/>
        </w:rPr>
        <w:t xml:space="preserve"> </w:t>
      </w:r>
      <w:r w:rsidRPr="00466116">
        <w:rPr>
          <w:lang w:val="en-US"/>
        </w:rPr>
        <w:t>Bangkok,</w:t>
      </w:r>
      <w:r w:rsidRPr="00466116">
        <w:rPr>
          <w:spacing w:val="-11"/>
          <w:lang w:val="en-US"/>
        </w:rPr>
        <w:t xml:space="preserve"> </w:t>
      </w:r>
      <w:r w:rsidRPr="00466116">
        <w:rPr>
          <w:spacing w:val="-2"/>
          <w:lang w:val="en-US"/>
        </w:rPr>
        <w:t>10500</w:t>
      </w:r>
    </w:p>
    <w:p w14:paraId="293CFCB4" w14:textId="77777777" w:rsidR="008C49F6" w:rsidRDefault="008C49F6" w:rsidP="008C49F6">
      <w:pPr>
        <w:pStyle w:val="BodyText"/>
        <w:spacing w:line="229" w:lineRule="exact"/>
        <w:ind w:left="163"/>
      </w:pPr>
      <w:r>
        <w:t>+66</w:t>
      </w:r>
      <w:r>
        <w:rPr>
          <w:spacing w:val="-9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349</w:t>
      </w:r>
      <w:r>
        <w:rPr>
          <w:spacing w:val="-8"/>
        </w:rPr>
        <w:t xml:space="preserve"> </w:t>
      </w:r>
      <w:r>
        <w:t>824+66</w:t>
      </w:r>
      <w:r>
        <w:rPr>
          <w:spacing w:val="-9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681</w:t>
      </w:r>
      <w:r>
        <w:rPr>
          <w:spacing w:val="-9"/>
        </w:rPr>
        <w:t xml:space="preserve"> </w:t>
      </w:r>
      <w:r>
        <w:t>169+66</w:t>
      </w:r>
      <w:r>
        <w:rPr>
          <w:spacing w:val="-9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342</w:t>
      </w:r>
      <w:r>
        <w:rPr>
          <w:spacing w:val="-9"/>
        </w:rPr>
        <w:t xml:space="preserve"> </w:t>
      </w:r>
      <w:r>
        <w:t>012</w:t>
      </w:r>
      <w:r>
        <w:rPr>
          <w:spacing w:val="-8"/>
        </w:rPr>
        <w:t xml:space="preserve"> </w:t>
      </w:r>
      <w:r>
        <w:t>(Консульский</w:t>
      </w:r>
      <w:r>
        <w:rPr>
          <w:spacing w:val="-9"/>
        </w:rPr>
        <w:t xml:space="preserve"> </w:t>
      </w:r>
      <w:r>
        <w:rPr>
          <w:spacing w:val="-2"/>
        </w:rPr>
        <w:t>отдел)</w:t>
      </w:r>
    </w:p>
    <w:p w14:paraId="23B75B7C" w14:textId="77777777" w:rsidR="008C49F6" w:rsidRDefault="00000000" w:rsidP="008C49F6">
      <w:pPr>
        <w:pStyle w:val="BodyText"/>
        <w:spacing w:before="4" w:line="228" w:lineRule="auto"/>
        <w:ind w:left="163" w:right="4748"/>
      </w:pPr>
      <w:hyperlink r:id="rId7">
        <w:r w:rsidR="008C49F6">
          <w:rPr>
            <w:spacing w:val="-2"/>
            <w:w w:val="95"/>
          </w:rPr>
          <w:t>rosposol@cscoms.comrusembbangkok@rambler.ru</w:t>
        </w:r>
      </w:hyperlink>
      <w:r w:rsidR="008C49F6">
        <w:rPr>
          <w:spacing w:val="40"/>
        </w:rPr>
        <w:t xml:space="preserve"> </w:t>
      </w:r>
      <w:hyperlink r:id="rId8">
        <w:r w:rsidR="008C49F6">
          <w:rPr>
            <w:spacing w:val="-2"/>
          </w:rPr>
          <w:t>www.thailand.mid.ru</w:t>
        </w:r>
      </w:hyperlink>
    </w:p>
    <w:p w14:paraId="4C3D7292" w14:textId="77777777" w:rsidR="008C49F6" w:rsidRDefault="008C49F6" w:rsidP="008C49F6">
      <w:pPr>
        <w:pStyle w:val="BodyText"/>
        <w:spacing w:before="2"/>
        <w:ind w:left="0"/>
        <w:rPr>
          <w:sz w:val="18"/>
        </w:rPr>
      </w:pPr>
    </w:p>
    <w:p w14:paraId="49C85858" w14:textId="024C4CBA" w:rsidR="008C49F6" w:rsidRPr="00F51EB2" w:rsidRDefault="005F207C" w:rsidP="00511731">
      <w:pPr>
        <w:pStyle w:val="BodyText"/>
        <w:ind w:left="163"/>
        <w:rPr>
          <w:b/>
          <w:bCs/>
          <w:color w:val="FF0000"/>
          <w:spacing w:val="-11"/>
          <w:sz w:val="22"/>
          <w:szCs w:val="22"/>
        </w:rPr>
        <w:sectPr w:rsidR="008C49F6" w:rsidRPr="00F51EB2">
          <w:pgSz w:w="11910" w:h="16850"/>
          <w:pgMar w:top="500" w:right="540" w:bottom="280" w:left="500" w:header="708" w:footer="708" w:gutter="0"/>
          <w:cols w:space="708"/>
        </w:sectPr>
      </w:pPr>
      <w:r w:rsidRPr="00F51EB2">
        <w:rPr>
          <w:b/>
          <w:bCs/>
          <w:color w:val="FF0000"/>
          <w:sz w:val="22"/>
          <w:szCs w:val="22"/>
        </w:rPr>
        <w:t>Эк</w:t>
      </w:r>
      <w:r w:rsidR="006F26FF">
        <w:rPr>
          <w:b/>
          <w:bCs/>
          <w:color w:val="FF0000"/>
          <w:sz w:val="22"/>
          <w:szCs w:val="22"/>
        </w:rPr>
        <w:t>с</w:t>
      </w:r>
      <w:r w:rsidRPr="00F51EB2">
        <w:rPr>
          <w:b/>
          <w:bCs/>
          <w:color w:val="FF0000"/>
          <w:sz w:val="22"/>
          <w:szCs w:val="22"/>
        </w:rPr>
        <w:t>тренный номер для связи</w:t>
      </w:r>
      <w:r w:rsidR="002776EE" w:rsidRPr="00F51EB2">
        <w:rPr>
          <w:b/>
          <w:bCs/>
          <w:color w:val="FF0000"/>
          <w:sz w:val="22"/>
          <w:szCs w:val="22"/>
        </w:rPr>
        <w:t>:</w:t>
      </w:r>
      <w:r w:rsidR="002776EE" w:rsidRPr="00F51EB2">
        <w:rPr>
          <w:b/>
          <w:bCs/>
          <w:color w:val="FF0000"/>
          <w:spacing w:val="-11"/>
          <w:sz w:val="22"/>
          <w:szCs w:val="22"/>
        </w:rPr>
        <w:t xml:space="preserve">   </w:t>
      </w:r>
      <w:r w:rsidRPr="00F51EB2">
        <w:rPr>
          <w:b/>
          <w:bCs/>
          <w:color w:val="FF0000"/>
          <w:spacing w:val="-11"/>
          <w:sz w:val="22"/>
          <w:szCs w:val="22"/>
        </w:rPr>
        <w:t xml:space="preserve">   </w:t>
      </w:r>
      <w:r w:rsidR="00511731" w:rsidRPr="00F51EB2">
        <w:rPr>
          <w:b/>
          <w:bCs/>
          <w:color w:val="FF0000"/>
          <w:spacing w:val="-11"/>
          <w:sz w:val="22"/>
          <w:szCs w:val="22"/>
        </w:rPr>
        <w:t>+66 99-362-6898 - Hot line AQUA TRAVEL</w:t>
      </w:r>
      <w:r w:rsidR="00F06D4B">
        <w:rPr>
          <w:b/>
          <w:bCs/>
          <w:color w:val="FF0000"/>
          <w:spacing w:val="-11"/>
          <w:sz w:val="22"/>
          <w:szCs w:val="22"/>
        </w:rPr>
        <w:t xml:space="preserve"> русскоговорящий сотрудник</w:t>
      </w:r>
    </w:p>
    <w:p w14:paraId="2F25025F" w14:textId="77777777" w:rsidR="009A0AAC" w:rsidRPr="00A43A41" w:rsidRDefault="009A0AAC" w:rsidP="006575E4">
      <w:pPr>
        <w:pStyle w:val="NoSpacing"/>
      </w:pPr>
    </w:p>
    <w:sectPr w:rsidR="009A0AAC" w:rsidRPr="00A43A41">
      <w:pgSz w:w="11910" w:h="16850"/>
      <w:pgMar w:top="500" w:right="5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692"/>
    <w:multiLevelType w:val="hybridMultilevel"/>
    <w:tmpl w:val="8DB025A4"/>
    <w:lvl w:ilvl="0" w:tplc="60203710">
      <w:numFmt w:val="bullet"/>
      <w:lvlText w:val="•"/>
      <w:lvlJc w:val="left"/>
      <w:pPr>
        <w:ind w:left="107" w:hanging="152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6AC49D6">
      <w:numFmt w:val="bullet"/>
      <w:lvlText w:val="•"/>
      <w:lvlJc w:val="left"/>
      <w:pPr>
        <w:ind w:left="1177" w:hanging="152"/>
      </w:pPr>
      <w:rPr>
        <w:rFonts w:hint="default"/>
        <w:lang w:val="ru-RU" w:eastAsia="en-US" w:bidi="ar-SA"/>
      </w:rPr>
    </w:lvl>
    <w:lvl w:ilvl="2" w:tplc="0CF68936">
      <w:numFmt w:val="bullet"/>
      <w:lvlText w:val="•"/>
      <w:lvlJc w:val="left"/>
      <w:pPr>
        <w:ind w:left="2254" w:hanging="152"/>
      </w:pPr>
      <w:rPr>
        <w:rFonts w:hint="default"/>
        <w:lang w:val="ru-RU" w:eastAsia="en-US" w:bidi="ar-SA"/>
      </w:rPr>
    </w:lvl>
    <w:lvl w:ilvl="3" w:tplc="58ECE270">
      <w:numFmt w:val="bullet"/>
      <w:lvlText w:val="•"/>
      <w:lvlJc w:val="left"/>
      <w:pPr>
        <w:ind w:left="3331" w:hanging="152"/>
      </w:pPr>
      <w:rPr>
        <w:rFonts w:hint="default"/>
        <w:lang w:val="ru-RU" w:eastAsia="en-US" w:bidi="ar-SA"/>
      </w:rPr>
    </w:lvl>
    <w:lvl w:ilvl="4" w:tplc="9EB62A7E">
      <w:numFmt w:val="bullet"/>
      <w:lvlText w:val="•"/>
      <w:lvlJc w:val="left"/>
      <w:pPr>
        <w:ind w:left="4408" w:hanging="152"/>
      </w:pPr>
      <w:rPr>
        <w:rFonts w:hint="default"/>
        <w:lang w:val="ru-RU" w:eastAsia="en-US" w:bidi="ar-SA"/>
      </w:rPr>
    </w:lvl>
    <w:lvl w:ilvl="5" w:tplc="87F8AFB8">
      <w:numFmt w:val="bullet"/>
      <w:lvlText w:val="•"/>
      <w:lvlJc w:val="left"/>
      <w:pPr>
        <w:ind w:left="5485" w:hanging="152"/>
      </w:pPr>
      <w:rPr>
        <w:rFonts w:hint="default"/>
        <w:lang w:val="ru-RU" w:eastAsia="en-US" w:bidi="ar-SA"/>
      </w:rPr>
    </w:lvl>
    <w:lvl w:ilvl="6" w:tplc="9B28BC16">
      <w:numFmt w:val="bullet"/>
      <w:lvlText w:val="•"/>
      <w:lvlJc w:val="left"/>
      <w:pPr>
        <w:ind w:left="6562" w:hanging="152"/>
      </w:pPr>
      <w:rPr>
        <w:rFonts w:hint="default"/>
        <w:lang w:val="ru-RU" w:eastAsia="en-US" w:bidi="ar-SA"/>
      </w:rPr>
    </w:lvl>
    <w:lvl w:ilvl="7" w:tplc="295E58F2">
      <w:numFmt w:val="bullet"/>
      <w:lvlText w:val="•"/>
      <w:lvlJc w:val="left"/>
      <w:pPr>
        <w:ind w:left="7639" w:hanging="152"/>
      </w:pPr>
      <w:rPr>
        <w:rFonts w:hint="default"/>
        <w:lang w:val="ru-RU" w:eastAsia="en-US" w:bidi="ar-SA"/>
      </w:rPr>
    </w:lvl>
    <w:lvl w:ilvl="8" w:tplc="9B904AF8">
      <w:numFmt w:val="bullet"/>
      <w:lvlText w:val="•"/>
      <w:lvlJc w:val="left"/>
      <w:pPr>
        <w:ind w:left="871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6BD21D8D"/>
    <w:multiLevelType w:val="hybridMultilevel"/>
    <w:tmpl w:val="CE30C44A"/>
    <w:lvl w:ilvl="0" w:tplc="ED766406">
      <w:numFmt w:val="bullet"/>
      <w:lvlText w:val="-"/>
      <w:lvlJc w:val="left"/>
      <w:pPr>
        <w:ind w:left="240" w:hanging="13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65C309E">
      <w:numFmt w:val="bullet"/>
      <w:lvlText w:val="•"/>
      <w:lvlJc w:val="left"/>
      <w:pPr>
        <w:ind w:left="1303" w:hanging="134"/>
      </w:pPr>
      <w:rPr>
        <w:rFonts w:hint="default"/>
        <w:lang w:val="ru-RU" w:eastAsia="en-US" w:bidi="ar-SA"/>
      </w:rPr>
    </w:lvl>
    <w:lvl w:ilvl="2" w:tplc="A6E42316">
      <w:numFmt w:val="bullet"/>
      <w:lvlText w:val="•"/>
      <w:lvlJc w:val="left"/>
      <w:pPr>
        <w:ind w:left="2366" w:hanging="134"/>
      </w:pPr>
      <w:rPr>
        <w:rFonts w:hint="default"/>
        <w:lang w:val="ru-RU" w:eastAsia="en-US" w:bidi="ar-SA"/>
      </w:rPr>
    </w:lvl>
    <w:lvl w:ilvl="3" w:tplc="5D981848">
      <w:numFmt w:val="bullet"/>
      <w:lvlText w:val="•"/>
      <w:lvlJc w:val="left"/>
      <w:pPr>
        <w:ind w:left="3429" w:hanging="134"/>
      </w:pPr>
      <w:rPr>
        <w:rFonts w:hint="default"/>
        <w:lang w:val="ru-RU" w:eastAsia="en-US" w:bidi="ar-SA"/>
      </w:rPr>
    </w:lvl>
    <w:lvl w:ilvl="4" w:tplc="D8642506">
      <w:numFmt w:val="bullet"/>
      <w:lvlText w:val="•"/>
      <w:lvlJc w:val="left"/>
      <w:pPr>
        <w:ind w:left="4492" w:hanging="134"/>
      </w:pPr>
      <w:rPr>
        <w:rFonts w:hint="default"/>
        <w:lang w:val="ru-RU" w:eastAsia="en-US" w:bidi="ar-SA"/>
      </w:rPr>
    </w:lvl>
    <w:lvl w:ilvl="5" w:tplc="E09C5A1A">
      <w:numFmt w:val="bullet"/>
      <w:lvlText w:val="•"/>
      <w:lvlJc w:val="left"/>
      <w:pPr>
        <w:ind w:left="5555" w:hanging="134"/>
      </w:pPr>
      <w:rPr>
        <w:rFonts w:hint="default"/>
        <w:lang w:val="ru-RU" w:eastAsia="en-US" w:bidi="ar-SA"/>
      </w:rPr>
    </w:lvl>
    <w:lvl w:ilvl="6" w:tplc="138AE6CE">
      <w:numFmt w:val="bullet"/>
      <w:lvlText w:val="•"/>
      <w:lvlJc w:val="left"/>
      <w:pPr>
        <w:ind w:left="6618" w:hanging="134"/>
      </w:pPr>
      <w:rPr>
        <w:rFonts w:hint="default"/>
        <w:lang w:val="ru-RU" w:eastAsia="en-US" w:bidi="ar-SA"/>
      </w:rPr>
    </w:lvl>
    <w:lvl w:ilvl="7" w:tplc="06B6CD30">
      <w:numFmt w:val="bullet"/>
      <w:lvlText w:val="•"/>
      <w:lvlJc w:val="left"/>
      <w:pPr>
        <w:ind w:left="7681" w:hanging="134"/>
      </w:pPr>
      <w:rPr>
        <w:rFonts w:hint="default"/>
        <w:lang w:val="ru-RU" w:eastAsia="en-US" w:bidi="ar-SA"/>
      </w:rPr>
    </w:lvl>
    <w:lvl w:ilvl="8" w:tplc="4B32129A">
      <w:numFmt w:val="bullet"/>
      <w:lvlText w:val="•"/>
      <w:lvlJc w:val="left"/>
      <w:pPr>
        <w:ind w:left="8744" w:hanging="134"/>
      </w:pPr>
      <w:rPr>
        <w:rFonts w:hint="default"/>
        <w:lang w:val="ru-RU" w:eastAsia="en-US" w:bidi="ar-SA"/>
      </w:rPr>
    </w:lvl>
  </w:abstractNum>
  <w:num w:numId="1" w16cid:durableId="1178544806">
    <w:abstractNumId w:val="1"/>
  </w:num>
  <w:num w:numId="2" w16cid:durableId="210025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AC"/>
    <w:rsid w:val="00222432"/>
    <w:rsid w:val="002776EE"/>
    <w:rsid w:val="002B5031"/>
    <w:rsid w:val="00371845"/>
    <w:rsid w:val="00466116"/>
    <w:rsid w:val="00511731"/>
    <w:rsid w:val="005F207C"/>
    <w:rsid w:val="0060125D"/>
    <w:rsid w:val="006575E4"/>
    <w:rsid w:val="006F26FF"/>
    <w:rsid w:val="00770EC5"/>
    <w:rsid w:val="008C49F6"/>
    <w:rsid w:val="009A0AAC"/>
    <w:rsid w:val="00A43A41"/>
    <w:rsid w:val="00B744EA"/>
    <w:rsid w:val="00BD0F82"/>
    <w:rsid w:val="00D116F5"/>
    <w:rsid w:val="00DD553E"/>
    <w:rsid w:val="00F06D4B"/>
    <w:rsid w:val="00F5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FC50"/>
  <w15:docId w15:val="{E14D871E-B9C0-42E5-A9C4-380AFE6F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ru-RU"/>
    </w:rPr>
  </w:style>
  <w:style w:type="paragraph" w:styleId="Heading1">
    <w:name w:val="heading 1"/>
    <w:basedOn w:val="Normal"/>
    <w:uiPriority w:val="9"/>
    <w:qFormat/>
    <w:pPr>
      <w:ind w:left="39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1"/>
      <w:ind w:left="1988" w:right="247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744EA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land.mid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posol@cscoms.comrusembbangkok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a.gov.kz/en/thailand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Muhasebe Ayva</cp:lastModifiedBy>
  <cp:revision>5</cp:revision>
  <dcterms:created xsi:type="dcterms:W3CDTF">2022-05-20T07:13:00Z</dcterms:created>
  <dcterms:modified xsi:type="dcterms:W3CDTF">2022-08-09T13:04:00Z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LastSaved">
    <vt:filetime>2021-11-04T00:00:00Z</vt:filetime>
  </property>
</Properties>
</file>